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130048" w14:textId="77777777" w:rsidR="009A0A92" w:rsidRDefault="009A0A92">
      <w:pPr>
        <w:rPr>
          <w:rFonts w:hint="eastAsia"/>
        </w:rPr>
      </w:pPr>
    </w:p>
    <w:tbl>
      <w:tblPr>
        <w:tblStyle w:val="a5"/>
        <w:tblW w:w="14588" w:type="dxa"/>
        <w:jc w:val="center"/>
        <w:tblLayout w:type="fixed"/>
        <w:tblLook w:val="04A0" w:firstRow="1" w:lastRow="0" w:firstColumn="1" w:lastColumn="0" w:noHBand="0" w:noVBand="1"/>
      </w:tblPr>
      <w:tblGrid>
        <w:gridCol w:w="540"/>
        <w:gridCol w:w="1479"/>
        <w:gridCol w:w="216"/>
        <w:gridCol w:w="1355"/>
        <w:gridCol w:w="220"/>
        <w:gridCol w:w="780"/>
        <w:gridCol w:w="855"/>
        <w:gridCol w:w="1635"/>
        <w:gridCol w:w="1410"/>
        <w:gridCol w:w="262"/>
        <w:gridCol w:w="1672"/>
        <w:gridCol w:w="211"/>
        <w:gridCol w:w="1461"/>
        <w:gridCol w:w="60"/>
        <w:gridCol w:w="1731"/>
        <w:gridCol w:w="701"/>
      </w:tblGrid>
      <w:tr w:rsidR="00FF51A0" w14:paraId="3E5A8F95" w14:textId="77777777">
        <w:trPr>
          <w:trHeight w:val="341"/>
          <w:jc w:val="center"/>
        </w:trPr>
        <w:tc>
          <w:tcPr>
            <w:tcW w:w="540" w:type="dxa"/>
            <w:vMerge w:val="restart"/>
            <w:vAlign w:val="center"/>
          </w:tcPr>
          <w:p w14:paraId="7A31C990" w14:textId="77777777" w:rsidR="00FF51A0" w:rsidRDefault="0003278E">
            <w:pPr>
              <w:snapToGrid w:val="0"/>
              <w:jc w:val="center"/>
              <w:rPr>
                <w:b/>
                <w:bCs/>
                <w:color w:val="000000" w:themeColor="text1"/>
              </w:rPr>
            </w:pPr>
            <w:r>
              <w:rPr>
                <w:rFonts w:hint="eastAsia"/>
                <w:b/>
                <w:bCs/>
                <w:color w:val="000000" w:themeColor="text1"/>
              </w:rPr>
              <w:t>基本情况</w:t>
            </w:r>
          </w:p>
          <w:p w14:paraId="630E8056" w14:textId="77777777" w:rsidR="00FF51A0" w:rsidRDefault="00FF51A0">
            <w:pPr>
              <w:snapToGrid w:val="0"/>
              <w:jc w:val="center"/>
              <w:rPr>
                <w:b/>
                <w:bCs/>
                <w:color w:val="000000" w:themeColor="text1"/>
              </w:rPr>
            </w:pPr>
          </w:p>
        </w:tc>
        <w:tc>
          <w:tcPr>
            <w:tcW w:w="1479" w:type="dxa"/>
            <w:vAlign w:val="center"/>
          </w:tcPr>
          <w:p w14:paraId="3E5E5A27" w14:textId="77777777" w:rsidR="00FF51A0" w:rsidRDefault="0003278E">
            <w:pPr>
              <w:snapToGrid w:val="0"/>
              <w:jc w:val="center"/>
              <w:rPr>
                <w:color w:val="000000" w:themeColor="text1"/>
              </w:rPr>
            </w:pPr>
            <w:r>
              <w:rPr>
                <w:rFonts w:hint="eastAsia"/>
                <w:color w:val="000000" w:themeColor="text1"/>
              </w:rPr>
              <w:t>姓</w:t>
            </w:r>
            <w:r>
              <w:rPr>
                <w:rFonts w:hint="eastAsia"/>
                <w:color w:val="000000" w:themeColor="text1"/>
              </w:rPr>
              <w:t xml:space="preserve">   </w:t>
            </w:r>
            <w:r>
              <w:rPr>
                <w:rFonts w:hint="eastAsia"/>
                <w:color w:val="000000" w:themeColor="text1"/>
              </w:rPr>
              <w:t>名</w:t>
            </w:r>
          </w:p>
        </w:tc>
        <w:tc>
          <w:tcPr>
            <w:tcW w:w="1571" w:type="dxa"/>
            <w:gridSpan w:val="2"/>
            <w:vAlign w:val="center"/>
          </w:tcPr>
          <w:p w14:paraId="44B56E1F" w14:textId="77777777" w:rsidR="00FF51A0" w:rsidRDefault="0003278E">
            <w:pPr>
              <w:snapToGrid w:val="0"/>
              <w:jc w:val="center"/>
              <w:rPr>
                <w:rFonts w:ascii="Times New Roman" w:hAnsi="Times New Roman" w:cs="Times New Roman"/>
                <w:color w:val="000000" w:themeColor="text1"/>
              </w:rPr>
            </w:pPr>
            <w:proofErr w:type="gramStart"/>
            <w:r>
              <w:rPr>
                <w:rFonts w:ascii="Times New Roman" w:hAnsi="Times New Roman" w:cs="Times New Roman"/>
                <w:color w:val="000000" w:themeColor="text1"/>
              </w:rPr>
              <w:t>伍清玲</w:t>
            </w:r>
            <w:proofErr w:type="gramEnd"/>
          </w:p>
        </w:tc>
        <w:tc>
          <w:tcPr>
            <w:tcW w:w="1000" w:type="dxa"/>
            <w:gridSpan w:val="2"/>
            <w:vAlign w:val="center"/>
          </w:tcPr>
          <w:p w14:paraId="7F4E80F0"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性别</w:t>
            </w:r>
          </w:p>
        </w:tc>
        <w:tc>
          <w:tcPr>
            <w:tcW w:w="2490" w:type="dxa"/>
            <w:gridSpan w:val="2"/>
            <w:vAlign w:val="center"/>
          </w:tcPr>
          <w:p w14:paraId="01B563B0"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女</w:t>
            </w:r>
          </w:p>
        </w:tc>
        <w:tc>
          <w:tcPr>
            <w:tcW w:w="1410" w:type="dxa"/>
            <w:vAlign w:val="center"/>
          </w:tcPr>
          <w:p w14:paraId="26BE0B04"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 xml:space="preserve"> </w:t>
            </w:r>
            <w:r>
              <w:rPr>
                <w:rFonts w:ascii="Times New Roman" w:hAnsi="Times New Roman" w:cs="Times New Roman"/>
                <w:color w:val="000000" w:themeColor="text1"/>
              </w:rPr>
              <w:t>出生年月</w:t>
            </w:r>
          </w:p>
        </w:tc>
        <w:tc>
          <w:tcPr>
            <w:tcW w:w="2145" w:type="dxa"/>
            <w:gridSpan w:val="3"/>
            <w:vAlign w:val="center"/>
          </w:tcPr>
          <w:p w14:paraId="63B95525"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1984</w:t>
            </w:r>
            <w:r>
              <w:rPr>
                <w:rFonts w:ascii="Times New Roman" w:hAnsi="Times New Roman" w:cs="Times New Roman"/>
                <w:color w:val="000000" w:themeColor="text1"/>
              </w:rPr>
              <w:t>年</w:t>
            </w:r>
            <w:r>
              <w:rPr>
                <w:rFonts w:ascii="Times New Roman" w:hAnsi="Times New Roman" w:cs="Times New Roman"/>
                <w:color w:val="000000" w:themeColor="text1"/>
              </w:rPr>
              <w:t>3</w:t>
            </w:r>
            <w:r>
              <w:rPr>
                <w:rFonts w:ascii="Times New Roman" w:hAnsi="Times New Roman" w:cs="Times New Roman"/>
                <w:color w:val="000000" w:themeColor="text1"/>
              </w:rPr>
              <w:t>月</w:t>
            </w:r>
          </w:p>
        </w:tc>
        <w:tc>
          <w:tcPr>
            <w:tcW w:w="1521" w:type="dxa"/>
            <w:gridSpan w:val="2"/>
            <w:vAlign w:val="center"/>
          </w:tcPr>
          <w:p w14:paraId="5804623A"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参加工作时间</w:t>
            </w:r>
          </w:p>
        </w:tc>
        <w:tc>
          <w:tcPr>
            <w:tcW w:w="1731" w:type="dxa"/>
            <w:vAlign w:val="center"/>
          </w:tcPr>
          <w:p w14:paraId="3B393997"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2011</w:t>
            </w:r>
            <w:r>
              <w:rPr>
                <w:rFonts w:ascii="Times New Roman" w:hAnsi="Times New Roman" w:cs="Times New Roman"/>
                <w:color w:val="000000" w:themeColor="text1"/>
              </w:rPr>
              <w:t>年</w:t>
            </w:r>
            <w:r>
              <w:rPr>
                <w:rFonts w:ascii="Times New Roman" w:hAnsi="Times New Roman" w:cs="Times New Roman"/>
                <w:color w:val="000000" w:themeColor="text1"/>
              </w:rPr>
              <w:t>8</w:t>
            </w:r>
            <w:r>
              <w:rPr>
                <w:rFonts w:ascii="Times New Roman" w:hAnsi="Times New Roman" w:cs="Times New Roman"/>
                <w:color w:val="000000" w:themeColor="text1"/>
              </w:rPr>
              <w:t>月</w:t>
            </w:r>
          </w:p>
        </w:tc>
        <w:tc>
          <w:tcPr>
            <w:tcW w:w="701" w:type="dxa"/>
            <w:vMerge w:val="restart"/>
            <w:vAlign w:val="center"/>
          </w:tcPr>
          <w:p w14:paraId="1D632CA0" w14:textId="77777777" w:rsidR="00FF51A0" w:rsidRDefault="0003278E">
            <w:pPr>
              <w:snapToGrid w:val="0"/>
              <w:jc w:val="center"/>
              <w:rPr>
                <w:color w:val="000000" w:themeColor="text1"/>
              </w:rPr>
            </w:pPr>
            <w:r>
              <w:rPr>
                <w:rFonts w:hint="eastAsia"/>
                <w:color w:val="000000" w:themeColor="text1"/>
              </w:rPr>
              <w:t>人事部门审核</w:t>
            </w:r>
          </w:p>
          <w:p w14:paraId="00B3B6A4" w14:textId="77777777" w:rsidR="00FF51A0" w:rsidRDefault="00FF51A0">
            <w:pPr>
              <w:snapToGrid w:val="0"/>
              <w:jc w:val="center"/>
              <w:rPr>
                <w:color w:val="000000" w:themeColor="text1"/>
              </w:rPr>
            </w:pPr>
          </w:p>
          <w:p w14:paraId="0972741E" w14:textId="77777777" w:rsidR="00FF51A0" w:rsidRDefault="00FF51A0">
            <w:pPr>
              <w:snapToGrid w:val="0"/>
              <w:jc w:val="center"/>
              <w:rPr>
                <w:color w:val="000000" w:themeColor="text1"/>
              </w:rPr>
            </w:pPr>
          </w:p>
          <w:p w14:paraId="06DD61C5" w14:textId="77777777" w:rsidR="00FF51A0" w:rsidRDefault="00FF51A0">
            <w:pPr>
              <w:snapToGrid w:val="0"/>
              <w:jc w:val="center"/>
              <w:rPr>
                <w:color w:val="000000" w:themeColor="text1"/>
              </w:rPr>
            </w:pPr>
          </w:p>
          <w:p w14:paraId="75FC6A63" w14:textId="77777777" w:rsidR="00FF51A0" w:rsidRDefault="00FF51A0">
            <w:pPr>
              <w:snapToGrid w:val="0"/>
              <w:jc w:val="center"/>
              <w:rPr>
                <w:color w:val="000000" w:themeColor="text1"/>
              </w:rPr>
            </w:pPr>
          </w:p>
          <w:p w14:paraId="6F8A59C7" w14:textId="77777777" w:rsidR="00FF51A0" w:rsidRDefault="00FF51A0">
            <w:pPr>
              <w:snapToGrid w:val="0"/>
              <w:jc w:val="center"/>
              <w:rPr>
                <w:color w:val="000000" w:themeColor="text1"/>
              </w:rPr>
            </w:pPr>
          </w:p>
          <w:p w14:paraId="29A308A0" w14:textId="77777777" w:rsidR="00FF51A0" w:rsidRDefault="00FF51A0">
            <w:pPr>
              <w:snapToGrid w:val="0"/>
              <w:jc w:val="center"/>
              <w:rPr>
                <w:color w:val="000000" w:themeColor="text1"/>
              </w:rPr>
            </w:pPr>
          </w:p>
          <w:p w14:paraId="6E8EBA2A" w14:textId="77777777" w:rsidR="00FF51A0" w:rsidRDefault="00FF51A0">
            <w:pPr>
              <w:snapToGrid w:val="0"/>
              <w:jc w:val="center"/>
              <w:rPr>
                <w:color w:val="000000" w:themeColor="text1"/>
              </w:rPr>
            </w:pPr>
          </w:p>
          <w:p w14:paraId="7488C781" w14:textId="77777777" w:rsidR="00FF51A0" w:rsidRDefault="0003278E">
            <w:pPr>
              <w:snapToGrid w:val="0"/>
              <w:jc w:val="center"/>
              <w:rPr>
                <w:color w:val="000000" w:themeColor="text1"/>
              </w:rPr>
            </w:pPr>
            <w:r>
              <w:rPr>
                <w:rFonts w:hint="eastAsia"/>
                <w:color w:val="000000" w:themeColor="text1"/>
              </w:rPr>
              <w:t>审核人签名并盖章</w:t>
            </w:r>
          </w:p>
        </w:tc>
      </w:tr>
      <w:tr w:rsidR="00FF51A0" w14:paraId="7CEF2B4C" w14:textId="77777777">
        <w:trPr>
          <w:trHeight w:val="471"/>
          <w:jc w:val="center"/>
        </w:trPr>
        <w:tc>
          <w:tcPr>
            <w:tcW w:w="540" w:type="dxa"/>
            <w:vMerge/>
            <w:vAlign w:val="center"/>
          </w:tcPr>
          <w:p w14:paraId="33431A60" w14:textId="77777777" w:rsidR="00FF51A0" w:rsidRDefault="00FF51A0">
            <w:pPr>
              <w:snapToGrid w:val="0"/>
              <w:jc w:val="center"/>
              <w:rPr>
                <w:b/>
                <w:bCs/>
                <w:color w:val="000000" w:themeColor="text1"/>
              </w:rPr>
            </w:pPr>
          </w:p>
        </w:tc>
        <w:tc>
          <w:tcPr>
            <w:tcW w:w="1479" w:type="dxa"/>
            <w:vAlign w:val="center"/>
          </w:tcPr>
          <w:p w14:paraId="3057A726" w14:textId="77777777" w:rsidR="00FF51A0" w:rsidRDefault="0003278E">
            <w:pPr>
              <w:snapToGrid w:val="0"/>
              <w:jc w:val="center"/>
              <w:rPr>
                <w:color w:val="000000" w:themeColor="text1"/>
              </w:rPr>
            </w:pPr>
            <w:r>
              <w:rPr>
                <w:rFonts w:hint="eastAsia"/>
                <w:color w:val="000000" w:themeColor="text1"/>
              </w:rPr>
              <w:t>现任专业技术职称</w:t>
            </w:r>
          </w:p>
        </w:tc>
        <w:tc>
          <w:tcPr>
            <w:tcW w:w="1571" w:type="dxa"/>
            <w:gridSpan w:val="2"/>
            <w:vAlign w:val="center"/>
          </w:tcPr>
          <w:p w14:paraId="2DB42137"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讲师</w:t>
            </w:r>
          </w:p>
        </w:tc>
        <w:tc>
          <w:tcPr>
            <w:tcW w:w="1000" w:type="dxa"/>
            <w:gridSpan w:val="2"/>
            <w:vAlign w:val="center"/>
          </w:tcPr>
          <w:p w14:paraId="726B0E99"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获得</w:t>
            </w:r>
          </w:p>
          <w:p w14:paraId="101BF8B3"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时间</w:t>
            </w:r>
          </w:p>
        </w:tc>
        <w:tc>
          <w:tcPr>
            <w:tcW w:w="2490" w:type="dxa"/>
            <w:gridSpan w:val="2"/>
            <w:vAlign w:val="center"/>
          </w:tcPr>
          <w:p w14:paraId="1C209AE9"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2014</w:t>
            </w:r>
            <w:r>
              <w:rPr>
                <w:rFonts w:ascii="Times New Roman" w:hAnsi="Times New Roman" w:cs="Times New Roman"/>
                <w:color w:val="000000" w:themeColor="text1"/>
              </w:rPr>
              <w:t>年</w:t>
            </w:r>
            <w:r>
              <w:rPr>
                <w:rFonts w:ascii="Times New Roman" w:hAnsi="Times New Roman" w:cs="Times New Roman"/>
                <w:color w:val="000000" w:themeColor="text1"/>
              </w:rPr>
              <w:t>12</w:t>
            </w:r>
            <w:r>
              <w:rPr>
                <w:rFonts w:ascii="Times New Roman" w:hAnsi="Times New Roman" w:cs="Times New Roman"/>
                <w:color w:val="000000" w:themeColor="text1"/>
              </w:rPr>
              <w:t>月</w:t>
            </w:r>
          </w:p>
        </w:tc>
        <w:tc>
          <w:tcPr>
            <w:tcW w:w="1410" w:type="dxa"/>
            <w:vAlign w:val="center"/>
          </w:tcPr>
          <w:p w14:paraId="29E392BF"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从事专业</w:t>
            </w:r>
          </w:p>
        </w:tc>
        <w:tc>
          <w:tcPr>
            <w:tcW w:w="2145" w:type="dxa"/>
            <w:gridSpan w:val="3"/>
            <w:vAlign w:val="center"/>
          </w:tcPr>
          <w:p w14:paraId="1A816269"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hint="eastAsia"/>
                <w:color w:val="000000" w:themeColor="text1"/>
              </w:rPr>
              <w:t>中国语言文学</w:t>
            </w:r>
          </w:p>
        </w:tc>
        <w:tc>
          <w:tcPr>
            <w:tcW w:w="1521" w:type="dxa"/>
            <w:gridSpan w:val="2"/>
            <w:vAlign w:val="center"/>
          </w:tcPr>
          <w:p w14:paraId="70A91262"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 xml:space="preserve"> </w:t>
            </w:r>
            <w:r>
              <w:rPr>
                <w:rFonts w:ascii="Times New Roman" w:hAnsi="Times New Roman" w:cs="Times New Roman"/>
                <w:color w:val="000000" w:themeColor="text1"/>
              </w:rPr>
              <w:t>是否破格</w:t>
            </w:r>
          </w:p>
        </w:tc>
        <w:tc>
          <w:tcPr>
            <w:tcW w:w="1731" w:type="dxa"/>
            <w:vAlign w:val="center"/>
          </w:tcPr>
          <w:p w14:paraId="21333B4E"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hint="eastAsia"/>
                <w:color w:val="000000" w:themeColor="text1"/>
              </w:rPr>
              <w:t>否</w:t>
            </w:r>
          </w:p>
        </w:tc>
        <w:tc>
          <w:tcPr>
            <w:tcW w:w="701" w:type="dxa"/>
            <w:vMerge/>
            <w:vAlign w:val="center"/>
          </w:tcPr>
          <w:p w14:paraId="4576E2FF" w14:textId="77777777" w:rsidR="00FF51A0" w:rsidRDefault="00FF51A0">
            <w:pPr>
              <w:snapToGrid w:val="0"/>
              <w:jc w:val="center"/>
              <w:rPr>
                <w:color w:val="000000" w:themeColor="text1"/>
              </w:rPr>
            </w:pPr>
          </w:p>
        </w:tc>
      </w:tr>
      <w:tr w:rsidR="00FF51A0" w14:paraId="10DB7A04" w14:textId="77777777">
        <w:trPr>
          <w:trHeight w:val="482"/>
          <w:jc w:val="center"/>
        </w:trPr>
        <w:tc>
          <w:tcPr>
            <w:tcW w:w="540" w:type="dxa"/>
            <w:vMerge/>
            <w:vAlign w:val="center"/>
          </w:tcPr>
          <w:p w14:paraId="7E5CFA91" w14:textId="77777777" w:rsidR="00FF51A0" w:rsidRDefault="00FF51A0">
            <w:pPr>
              <w:snapToGrid w:val="0"/>
              <w:jc w:val="center"/>
              <w:rPr>
                <w:b/>
                <w:bCs/>
                <w:color w:val="000000" w:themeColor="text1"/>
              </w:rPr>
            </w:pPr>
          </w:p>
        </w:tc>
        <w:tc>
          <w:tcPr>
            <w:tcW w:w="6540" w:type="dxa"/>
            <w:gridSpan w:val="7"/>
            <w:vAlign w:val="center"/>
          </w:tcPr>
          <w:p w14:paraId="50058589" w14:textId="77777777" w:rsidR="00FF51A0" w:rsidRDefault="0003278E">
            <w:pPr>
              <w:snapToGrid w:val="0"/>
              <w:jc w:val="center"/>
              <w:rPr>
                <w:rFonts w:ascii="Times New Roman" w:hAnsi="Times New Roman" w:cs="Times New Roman"/>
                <w:b/>
                <w:bCs/>
                <w:color w:val="000000" w:themeColor="text1"/>
              </w:rPr>
            </w:pPr>
            <w:r>
              <w:rPr>
                <w:rFonts w:ascii="Times New Roman" w:hAnsi="Times New Roman" w:cs="Times New Roman"/>
                <w:b/>
                <w:bCs/>
                <w:color w:val="000000" w:themeColor="text1"/>
              </w:rPr>
              <w:t>学习经历（从高中填起）</w:t>
            </w:r>
          </w:p>
        </w:tc>
        <w:tc>
          <w:tcPr>
            <w:tcW w:w="6807" w:type="dxa"/>
            <w:gridSpan w:val="7"/>
            <w:vAlign w:val="center"/>
          </w:tcPr>
          <w:p w14:paraId="7EE0B228" w14:textId="77777777" w:rsidR="00FF51A0" w:rsidRDefault="0003278E">
            <w:pPr>
              <w:snapToGrid w:val="0"/>
              <w:jc w:val="center"/>
              <w:rPr>
                <w:rFonts w:ascii="Times New Roman" w:hAnsi="Times New Roman" w:cs="Times New Roman"/>
                <w:b/>
                <w:bCs/>
                <w:color w:val="000000" w:themeColor="text1"/>
              </w:rPr>
            </w:pPr>
            <w:r>
              <w:rPr>
                <w:rFonts w:ascii="Times New Roman" w:hAnsi="Times New Roman" w:cs="Times New Roman"/>
                <w:b/>
                <w:bCs/>
                <w:color w:val="000000" w:themeColor="text1"/>
              </w:rPr>
              <w:t>工作经历</w:t>
            </w:r>
          </w:p>
        </w:tc>
        <w:tc>
          <w:tcPr>
            <w:tcW w:w="701" w:type="dxa"/>
            <w:vMerge/>
            <w:vAlign w:val="center"/>
          </w:tcPr>
          <w:p w14:paraId="0D1F9D20" w14:textId="77777777" w:rsidR="00FF51A0" w:rsidRDefault="00FF51A0">
            <w:pPr>
              <w:snapToGrid w:val="0"/>
              <w:jc w:val="center"/>
              <w:rPr>
                <w:color w:val="000000" w:themeColor="text1"/>
              </w:rPr>
            </w:pPr>
          </w:p>
        </w:tc>
      </w:tr>
      <w:tr w:rsidR="00FF51A0" w14:paraId="4D2B1576" w14:textId="77777777">
        <w:trPr>
          <w:trHeight w:val="2158"/>
          <w:jc w:val="center"/>
        </w:trPr>
        <w:tc>
          <w:tcPr>
            <w:tcW w:w="540" w:type="dxa"/>
            <w:vMerge/>
            <w:vAlign w:val="center"/>
          </w:tcPr>
          <w:p w14:paraId="4EE4B76E" w14:textId="77777777" w:rsidR="00FF51A0" w:rsidRDefault="00FF51A0">
            <w:pPr>
              <w:snapToGrid w:val="0"/>
              <w:rPr>
                <w:color w:val="000000" w:themeColor="text1"/>
              </w:rPr>
            </w:pPr>
          </w:p>
        </w:tc>
        <w:tc>
          <w:tcPr>
            <w:tcW w:w="6540" w:type="dxa"/>
            <w:gridSpan w:val="7"/>
            <w:vAlign w:val="center"/>
          </w:tcPr>
          <w:p w14:paraId="375DD7D8" w14:textId="77777777" w:rsidR="00FF51A0" w:rsidRDefault="0003278E">
            <w:pPr>
              <w:pStyle w:val="a6"/>
              <w:numPr>
                <w:ilvl w:val="0"/>
                <w:numId w:val="1"/>
              </w:numPr>
              <w:snapToGrid w:val="0"/>
              <w:ind w:firstLineChars="0"/>
              <w:jc w:val="left"/>
              <w:rPr>
                <w:rFonts w:ascii="Times New Roman" w:hAnsi="Times New Roman" w:cs="Times New Roman"/>
                <w:color w:val="000000" w:themeColor="text1"/>
              </w:rPr>
            </w:pPr>
            <w:r>
              <w:rPr>
                <w:rFonts w:ascii="Times New Roman" w:hAnsi="Times New Roman" w:cs="Times New Roman" w:hint="eastAsia"/>
                <w:color w:val="000000" w:themeColor="text1"/>
              </w:rPr>
              <w:t>2001</w:t>
            </w:r>
            <w:r>
              <w:rPr>
                <w:rFonts w:ascii="Times New Roman" w:hAnsi="Times New Roman" w:cs="Times New Roman" w:hint="eastAsia"/>
                <w:color w:val="000000" w:themeColor="text1"/>
              </w:rPr>
              <w:t>年</w:t>
            </w:r>
            <w:r>
              <w:rPr>
                <w:rFonts w:ascii="Times New Roman" w:hAnsi="Times New Roman" w:cs="Times New Roman" w:hint="eastAsia"/>
                <w:color w:val="000000" w:themeColor="text1"/>
              </w:rPr>
              <w:t>9</w:t>
            </w:r>
            <w:r>
              <w:rPr>
                <w:rFonts w:ascii="Times New Roman" w:hAnsi="Times New Roman" w:cs="Times New Roman" w:hint="eastAsia"/>
                <w:color w:val="000000" w:themeColor="text1"/>
              </w:rPr>
              <w:t>月——</w:t>
            </w:r>
            <w:r>
              <w:rPr>
                <w:rFonts w:ascii="Times New Roman" w:hAnsi="Times New Roman" w:cs="Times New Roman" w:hint="eastAsia"/>
                <w:color w:val="000000" w:themeColor="text1"/>
              </w:rPr>
              <w:t>2004</w:t>
            </w:r>
            <w:r>
              <w:rPr>
                <w:rFonts w:ascii="Times New Roman" w:hAnsi="Times New Roman" w:cs="Times New Roman" w:hint="eastAsia"/>
                <w:color w:val="000000" w:themeColor="text1"/>
              </w:rPr>
              <w:t>年</w:t>
            </w:r>
            <w:r>
              <w:rPr>
                <w:rFonts w:ascii="Times New Roman" w:hAnsi="Times New Roman" w:cs="Times New Roman" w:hint="eastAsia"/>
                <w:color w:val="000000" w:themeColor="text1"/>
              </w:rPr>
              <w:t>6</w:t>
            </w:r>
            <w:r>
              <w:rPr>
                <w:rFonts w:ascii="Times New Roman" w:hAnsi="Times New Roman" w:cs="Times New Roman" w:hint="eastAsia"/>
                <w:color w:val="000000" w:themeColor="text1"/>
              </w:rPr>
              <w:t>月，就读于冷水江师范，高中毕业；</w:t>
            </w:r>
          </w:p>
          <w:p w14:paraId="262E4DFD" w14:textId="77777777" w:rsidR="00FF51A0" w:rsidRDefault="0003278E">
            <w:pPr>
              <w:pStyle w:val="a6"/>
              <w:numPr>
                <w:ilvl w:val="0"/>
                <w:numId w:val="1"/>
              </w:numPr>
              <w:snapToGrid w:val="0"/>
              <w:ind w:firstLineChars="0"/>
              <w:jc w:val="left"/>
              <w:rPr>
                <w:rFonts w:ascii="Times New Roman" w:hAnsi="Times New Roman" w:cs="Times New Roman"/>
                <w:color w:val="000000" w:themeColor="text1"/>
              </w:rPr>
            </w:pPr>
            <w:r>
              <w:rPr>
                <w:rFonts w:ascii="Times New Roman" w:hAnsi="Times New Roman" w:cs="Times New Roman" w:hint="eastAsia"/>
                <w:color w:val="000000" w:themeColor="text1"/>
              </w:rPr>
              <w:t>2004</w:t>
            </w:r>
            <w:r>
              <w:rPr>
                <w:rFonts w:ascii="Times New Roman" w:hAnsi="Times New Roman" w:cs="Times New Roman" w:hint="eastAsia"/>
                <w:color w:val="000000" w:themeColor="text1"/>
              </w:rPr>
              <w:t>年</w:t>
            </w:r>
            <w:r>
              <w:rPr>
                <w:rFonts w:ascii="Times New Roman" w:hAnsi="Times New Roman" w:cs="Times New Roman" w:hint="eastAsia"/>
                <w:color w:val="000000" w:themeColor="text1"/>
              </w:rPr>
              <w:t>9</w:t>
            </w:r>
            <w:r>
              <w:rPr>
                <w:rFonts w:ascii="Times New Roman" w:hAnsi="Times New Roman" w:cs="Times New Roman" w:hint="eastAsia"/>
                <w:color w:val="000000" w:themeColor="text1"/>
              </w:rPr>
              <w:t>月——</w:t>
            </w:r>
            <w:r>
              <w:rPr>
                <w:rFonts w:ascii="Times New Roman" w:hAnsi="Times New Roman" w:cs="Times New Roman" w:hint="eastAsia"/>
                <w:color w:val="000000" w:themeColor="text1"/>
              </w:rPr>
              <w:t>2007</w:t>
            </w:r>
            <w:r>
              <w:rPr>
                <w:rFonts w:ascii="Times New Roman" w:hAnsi="Times New Roman" w:cs="Times New Roman" w:hint="eastAsia"/>
                <w:color w:val="000000" w:themeColor="text1"/>
              </w:rPr>
              <w:t>年</w:t>
            </w:r>
            <w:r>
              <w:rPr>
                <w:rFonts w:ascii="Times New Roman" w:hAnsi="Times New Roman" w:cs="Times New Roman" w:hint="eastAsia"/>
                <w:color w:val="000000" w:themeColor="text1"/>
              </w:rPr>
              <w:t>6</w:t>
            </w:r>
            <w:r>
              <w:rPr>
                <w:rFonts w:ascii="Times New Roman" w:hAnsi="Times New Roman" w:cs="Times New Roman" w:hint="eastAsia"/>
                <w:color w:val="000000" w:themeColor="text1"/>
              </w:rPr>
              <w:t>月，就读于湖南女子职业大学英语教育专业，取得大学专科学历；</w:t>
            </w:r>
          </w:p>
          <w:p w14:paraId="5972B88D" w14:textId="77777777" w:rsidR="00FF51A0" w:rsidRDefault="0003278E">
            <w:pPr>
              <w:pStyle w:val="a6"/>
              <w:numPr>
                <w:ilvl w:val="0"/>
                <w:numId w:val="1"/>
              </w:numPr>
              <w:snapToGrid w:val="0"/>
              <w:ind w:firstLineChars="0"/>
              <w:jc w:val="left"/>
              <w:rPr>
                <w:rFonts w:ascii="Times New Roman" w:hAnsi="Times New Roman" w:cs="Times New Roman"/>
                <w:color w:val="000000" w:themeColor="text1"/>
              </w:rPr>
            </w:pPr>
            <w:r>
              <w:rPr>
                <w:rFonts w:ascii="Times New Roman" w:hAnsi="Times New Roman" w:cs="Times New Roman" w:hint="eastAsia"/>
                <w:color w:val="000000" w:themeColor="text1"/>
              </w:rPr>
              <w:t>2005</w:t>
            </w:r>
            <w:r>
              <w:rPr>
                <w:rFonts w:ascii="Times New Roman" w:hAnsi="Times New Roman" w:cs="Times New Roman" w:hint="eastAsia"/>
                <w:color w:val="000000" w:themeColor="text1"/>
              </w:rPr>
              <w:t>年</w:t>
            </w:r>
            <w:r>
              <w:rPr>
                <w:rFonts w:ascii="Times New Roman" w:hAnsi="Times New Roman" w:cs="Times New Roman" w:hint="eastAsia"/>
                <w:color w:val="000000" w:themeColor="text1"/>
              </w:rPr>
              <w:t>3</w:t>
            </w:r>
            <w:r>
              <w:rPr>
                <w:rFonts w:ascii="Times New Roman" w:hAnsi="Times New Roman" w:cs="Times New Roman" w:hint="eastAsia"/>
                <w:color w:val="000000" w:themeColor="text1"/>
              </w:rPr>
              <w:t>月——</w:t>
            </w:r>
            <w:r>
              <w:rPr>
                <w:rFonts w:ascii="Times New Roman" w:hAnsi="Times New Roman" w:cs="Times New Roman" w:hint="eastAsia"/>
                <w:color w:val="000000" w:themeColor="text1"/>
              </w:rPr>
              <w:t>2008</w:t>
            </w:r>
            <w:r>
              <w:rPr>
                <w:rFonts w:ascii="Times New Roman" w:hAnsi="Times New Roman" w:cs="Times New Roman" w:hint="eastAsia"/>
                <w:color w:val="000000" w:themeColor="text1"/>
              </w:rPr>
              <w:t>年</w:t>
            </w:r>
            <w:r>
              <w:rPr>
                <w:rFonts w:ascii="Times New Roman" w:hAnsi="Times New Roman" w:cs="Times New Roman" w:hint="eastAsia"/>
                <w:color w:val="000000" w:themeColor="text1"/>
              </w:rPr>
              <w:t>6</w:t>
            </w:r>
            <w:r>
              <w:rPr>
                <w:rFonts w:ascii="Times New Roman" w:hAnsi="Times New Roman" w:cs="Times New Roman" w:hint="eastAsia"/>
                <w:color w:val="000000" w:themeColor="text1"/>
              </w:rPr>
              <w:t>月，就读于中南大学外国语学院英语专业，取得大学自考本科学历。</w:t>
            </w:r>
          </w:p>
          <w:p w14:paraId="211EEAAB" w14:textId="77777777" w:rsidR="00FF51A0" w:rsidRDefault="0003278E">
            <w:pPr>
              <w:pStyle w:val="a6"/>
              <w:numPr>
                <w:ilvl w:val="0"/>
                <w:numId w:val="1"/>
              </w:numPr>
              <w:snapToGrid w:val="0"/>
              <w:ind w:firstLineChars="0"/>
              <w:jc w:val="left"/>
              <w:rPr>
                <w:rFonts w:ascii="Times New Roman" w:hAnsi="Times New Roman" w:cs="Times New Roman"/>
                <w:color w:val="000000" w:themeColor="text1"/>
              </w:rPr>
            </w:pPr>
            <w:r>
              <w:rPr>
                <w:rFonts w:ascii="Times New Roman" w:hAnsi="Times New Roman" w:cs="Times New Roman" w:hint="eastAsia"/>
                <w:color w:val="000000" w:themeColor="text1"/>
              </w:rPr>
              <w:t>2009</w:t>
            </w:r>
            <w:r>
              <w:rPr>
                <w:rFonts w:ascii="Times New Roman" w:hAnsi="Times New Roman" w:cs="Times New Roman" w:hint="eastAsia"/>
                <w:color w:val="000000" w:themeColor="text1"/>
              </w:rPr>
              <w:t>年</w:t>
            </w:r>
            <w:r>
              <w:rPr>
                <w:rFonts w:ascii="Times New Roman" w:hAnsi="Times New Roman" w:cs="Times New Roman" w:hint="eastAsia"/>
                <w:color w:val="000000" w:themeColor="text1"/>
              </w:rPr>
              <w:t>9</w:t>
            </w:r>
            <w:r>
              <w:rPr>
                <w:rFonts w:ascii="Times New Roman" w:hAnsi="Times New Roman" w:cs="Times New Roman" w:hint="eastAsia"/>
                <w:color w:val="000000" w:themeColor="text1"/>
              </w:rPr>
              <w:t>月——</w:t>
            </w:r>
            <w:r>
              <w:rPr>
                <w:rFonts w:ascii="Times New Roman" w:hAnsi="Times New Roman" w:cs="Times New Roman" w:hint="eastAsia"/>
                <w:color w:val="000000" w:themeColor="text1"/>
              </w:rPr>
              <w:t>2011</w:t>
            </w:r>
            <w:r>
              <w:rPr>
                <w:rFonts w:ascii="Times New Roman" w:hAnsi="Times New Roman" w:cs="Times New Roman" w:hint="eastAsia"/>
                <w:color w:val="000000" w:themeColor="text1"/>
              </w:rPr>
              <w:t>年</w:t>
            </w:r>
            <w:r>
              <w:rPr>
                <w:rFonts w:ascii="Times New Roman" w:hAnsi="Times New Roman" w:cs="Times New Roman" w:hint="eastAsia"/>
                <w:color w:val="000000" w:themeColor="text1"/>
              </w:rPr>
              <w:t>5</w:t>
            </w:r>
            <w:r>
              <w:rPr>
                <w:rFonts w:ascii="Times New Roman" w:hAnsi="Times New Roman" w:cs="Times New Roman" w:hint="eastAsia"/>
                <w:color w:val="000000" w:themeColor="text1"/>
              </w:rPr>
              <w:t>月，就读于中南大学比较文学与世界文学专业，取得研究生学历和硕士学位。</w:t>
            </w:r>
          </w:p>
        </w:tc>
        <w:tc>
          <w:tcPr>
            <w:tcW w:w="6807" w:type="dxa"/>
            <w:gridSpan w:val="7"/>
            <w:vAlign w:val="center"/>
          </w:tcPr>
          <w:p w14:paraId="3A1D55BF" w14:textId="77777777" w:rsidR="00FF51A0" w:rsidRDefault="0003278E">
            <w:pPr>
              <w:pStyle w:val="a6"/>
              <w:numPr>
                <w:ilvl w:val="0"/>
                <w:numId w:val="2"/>
              </w:numPr>
              <w:snapToGrid w:val="0"/>
              <w:ind w:firstLineChars="0"/>
              <w:jc w:val="left"/>
              <w:rPr>
                <w:rFonts w:ascii="Times New Roman" w:hAnsi="Times New Roman" w:cs="Times New Roman"/>
                <w:color w:val="000000" w:themeColor="text1"/>
              </w:rPr>
            </w:pPr>
            <w:r>
              <w:rPr>
                <w:rFonts w:ascii="Times New Roman" w:hAnsi="Times New Roman" w:cs="Times New Roman" w:hint="eastAsia"/>
                <w:color w:val="000000" w:themeColor="text1"/>
              </w:rPr>
              <w:t>2011</w:t>
            </w:r>
            <w:r>
              <w:rPr>
                <w:rFonts w:ascii="Times New Roman" w:hAnsi="Times New Roman" w:cs="Times New Roman" w:hint="eastAsia"/>
                <w:color w:val="000000" w:themeColor="text1"/>
              </w:rPr>
              <w:t>年</w:t>
            </w:r>
            <w:r>
              <w:rPr>
                <w:rFonts w:ascii="Times New Roman" w:hAnsi="Times New Roman" w:cs="Times New Roman" w:hint="eastAsia"/>
                <w:color w:val="000000" w:themeColor="text1"/>
              </w:rPr>
              <w:t>8</w:t>
            </w:r>
            <w:r>
              <w:rPr>
                <w:rFonts w:ascii="Times New Roman" w:hAnsi="Times New Roman" w:cs="Times New Roman" w:hint="eastAsia"/>
                <w:color w:val="000000" w:themeColor="text1"/>
              </w:rPr>
              <w:t>月——</w:t>
            </w:r>
            <w:r>
              <w:rPr>
                <w:rFonts w:ascii="Times New Roman" w:hAnsi="Times New Roman" w:cs="Times New Roman" w:hint="eastAsia"/>
                <w:color w:val="000000" w:themeColor="text1"/>
              </w:rPr>
              <w:t>2013</w:t>
            </w:r>
            <w:r>
              <w:rPr>
                <w:rFonts w:ascii="Times New Roman" w:hAnsi="Times New Roman" w:cs="Times New Roman" w:hint="eastAsia"/>
                <w:color w:val="000000" w:themeColor="text1"/>
              </w:rPr>
              <w:t>年</w:t>
            </w:r>
            <w:r>
              <w:rPr>
                <w:rFonts w:ascii="Times New Roman" w:hAnsi="Times New Roman" w:cs="Times New Roman" w:hint="eastAsia"/>
                <w:color w:val="000000" w:themeColor="text1"/>
              </w:rPr>
              <w:t>9</w:t>
            </w:r>
            <w:r>
              <w:rPr>
                <w:rFonts w:ascii="Times New Roman" w:hAnsi="Times New Roman" w:cs="Times New Roman" w:hint="eastAsia"/>
                <w:color w:val="000000" w:themeColor="text1"/>
              </w:rPr>
              <w:t>月，娄底经济技术开发区</w:t>
            </w:r>
            <w:proofErr w:type="gramStart"/>
            <w:r>
              <w:rPr>
                <w:rFonts w:ascii="Times New Roman" w:hAnsi="Times New Roman" w:cs="Times New Roman" w:hint="eastAsia"/>
                <w:color w:val="000000" w:themeColor="text1"/>
              </w:rPr>
              <w:t>涟</w:t>
            </w:r>
            <w:proofErr w:type="gramEnd"/>
            <w:r>
              <w:rPr>
                <w:rFonts w:ascii="Times New Roman" w:hAnsi="Times New Roman" w:cs="Times New Roman" w:hint="eastAsia"/>
                <w:color w:val="000000" w:themeColor="text1"/>
              </w:rPr>
              <w:t>滨街道办事处茅塘社区居委会，支书助理；</w:t>
            </w:r>
          </w:p>
          <w:p w14:paraId="126F6000" w14:textId="77777777" w:rsidR="00FF51A0" w:rsidRDefault="0003278E">
            <w:pPr>
              <w:pStyle w:val="a6"/>
              <w:numPr>
                <w:ilvl w:val="0"/>
                <w:numId w:val="2"/>
              </w:numPr>
              <w:snapToGrid w:val="0"/>
              <w:ind w:firstLineChars="0"/>
              <w:jc w:val="left"/>
              <w:rPr>
                <w:rFonts w:ascii="Times New Roman" w:hAnsi="Times New Roman" w:cs="Times New Roman"/>
                <w:color w:val="000000" w:themeColor="text1"/>
              </w:rPr>
            </w:pPr>
            <w:r>
              <w:rPr>
                <w:rFonts w:ascii="Times New Roman" w:hAnsi="Times New Roman" w:cs="Times New Roman" w:hint="eastAsia"/>
                <w:color w:val="000000" w:themeColor="text1"/>
              </w:rPr>
              <w:t>2013</w:t>
            </w:r>
            <w:r>
              <w:rPr>
                <w:rFonts w:ascii="Times New Roman" w:hAnsi="Times New Roman" w:cs="Times New Roman" w:hint="eastAsia"/>
                <w:color w:val="000000" w:themeColor="text1"/>
              </w:rPr>
              <w:t>年</w:t>
            </w:r>
            <w:r>
              <w:rPr>
                <w:rFonts w:ascii="Times New Roman" w:hAnsi="Times New Roman" w:cs="Times New Roman" w:hint="eastAsia"/>
                <w:color w:val="000000" w:themeColor="text1"/>
              </w:rPr>
              <w:t>9</w:t>
            </w:r>
            <w:r>
              <w:rPr>
                <w:rFonts w:ascii="Times New Roman" w:hAnsi="Times New Roman" w:cs="Times New Roman" w:hint="eastAsia"/>
                <w:color w:val="000000" w:themeColor="text1"/>
              </w:rPr>
              <w:t>月——</w:t>
            </w:r>
            <w:r>
              <w:rPr>
                <w:rFonts w:ascii="Times New Roman" w:hAnsi="Times New Roman" w:cs="Times New Roman" w:hint="eastAsia"/>
                <w:color w:val="000000" w:themeColor="text1"/>
              </w:rPr>
              <w:t>2017</w:t>
            </w:r>
            <w:r>
              <w:rPr>
                <w:rFonts w:ascii="Times New Roman" w:hAnsi="Times New Roman" w:cs="Times New Roman" w:hint="eastAsia"/>
                <w:color w:val="000000" w:themeColor="text1"/>
              </w:rPr>
              <w:t>年</w:t>
            </w:r>
            <w:r>
              <w:rPr>
                <w:rFonts w:ascii="Times New Roman" w:hAnsi="Times New Roman" w:cs="Times New Roman" w:hint="eastAsia"/>
                <w:color w:val="000000" w:themeColor="text1"/>
              </w:rPr>
              <w:t>4</w:t>
            </w:r>
            <w:r>
              <w:rPr>
                <w:rFonts w:ascii="Times New Roman" w:hAnsi="Times New Roman" w:cs="Times New Roman" w:hint="eastAsia"/>
                <w:color w:val="000000" w:themeColor="text1"/>
              </w:rPr>
              <w:t>月，娄底广播电视大学，办公室秘书；</w:t>
            </w:r>
          </w:p>
          <w:p w14:paraId="55C28AC8" w14:textId="77777777" w:rsidR="00FF51A0" w:rsidRDefault="0003278E">
            <w:pPr>
              <w:pStyle w:val="a6"/>
              <w:numPr>
                <w:ilvl w:val="0"/>
                <w:numId w:val="2"/>
              </w:numPr>
              <w:snapToGrid w:val="0"/>
              <w:ind w:firstLineChars="0"/>
              <w:jc w:val="left"/>
              <w:rPr>
                <w:rFonts w:ascii="Times New Roman" w:hAnsi="Times New Roman" w:cs="Times New Roman"/>
                <w:color w:val="000000" w:themeColor="text1"/>
              </w:rPr>
            </w:pPr>
            <w:r>
              <w:rPr>
                <w:rFonts w:ascii="Times New Roman" w:hAnsi="Times New Roman" w:cs="Times New Roman" w:hint="eastAsia"/>
                <w:color w:val="000000" w:themeColor="text1"/>
              </w:rPr>
              <w:t>2017</w:t>
            </w:r>
            <w:r>
              <w:rPr>
                <w:rFonts w:ascii="Times New Roman" w:hAnsi="Times New Roman" w:cs="Times New Roman" w:hint="eastAsia"/>
                <w:color w:val="000000" w:themeColor="text1"/>
              </w:rPr>
              <w:t>年</w:t>
            </w:r>
            <w:r>
              <w:rPr>
                <w:rFonts w:ascii="Times New Roman" w:hAnsi="Times New Roman" w:cs="Times New Roman" w:hint="eastAsia"/>
                <w:color w:val="000000" w:themeColor="text1"/>
              </w:rPr>
              <w:t>4</w:t>
            </w:r>
            <w:r>
              <w:rPr>
                <w:rFonts w:ascii="Times New Roman" w:hAnsi="Times New Roman" w:cs="Times New Roman" w:hint="eastAsia"/>
                <w:color w:val="000000" w:themeColor="text1"/>
              </w:rPr>
              <w:t>月——</w:t>
            </w:r>
            <w:r>
              <w:rPr>
                <w:rFonts w:ascii="Times New Roman" w:hAnsi="Times New Roman" w:cs="Times New Roman" w:hint="eastAsia"/>
                <w:color w:val="000000" w:themeColor="text1"/>
              </w:rPr>
              <w:t>2021</w:t>
            </w:r>
            <w:r>
              <w:rPr>
                <w:rFonts w:ascii="Times New Roman" w:hAnsi="Times New Roman" w:cs="Times New Roman" w:hint="eastAsia"/>
                <w:color w:val="000000" w:themeColor="text1"/>
              </w:rPr>
              <w:t>年</w:t>
            </w:r>
            <w:r>
              <w:rPr>
                <w:rFonts w:ascii="Times New Roman" w:hAnsi="Times New Roman" w:cs="Times New Roman" w:hint="eastAsia"/>
                <w:color w:val="000000" w:themeColor="text1"/>
              </w:rPr>
              <w:t>6</w:t>
            </w:r>
            <w:r>
              <w:rPr>
                <w:rFonts w:ascii="Times New Roman" w:hAnsi="Times New Roman" w:cs="Times New Roman" w:hint="eastAsia"/>
                <w:color w:val="000000" w:themeColor="text1"/>
              </w:rPr>
              <w:t>月，娄底广播电视大学，办公室副主任；</w:t>
            </w:r>
          </w:p>
          <w:p w14:paraId="23530FFF" w14:textId="77777777" w:rsidR="00FF51A0" w:rsidRDefault="0003278E">
            <w:pPr>
              <w:pStyle w:val="a6"/>
              <w:numPr>
                <w:ilvl w:val="0"/>
                <w:numId w:val="2"/>
              </w:numPr>
              <w:snapToGrid w:val="0"/>
              <w:ind w:firstLineChars="0"/>
              <w:jc w:val="left"/>
              <w:rPr>
                <w:rFonts w:ascii="Times New Roman" w:hAnsi="Times New Roman" w:cs="Times New Roman"/>
                <w:color w:val="000000" w:themeColor="text1"/>
              </w:rPr>
            </w:pPr>
            <w:r>
              <w:rPr>
                <w:rFonts w:ascii="Times New Roman" w:hAnsi="Times New Roman" w:cs="Times New Roman" w:hint="eastAsia"/>
                <w:color w:val="000000" w:themeColor="text1"/>
              </w:rPr>
              <w:t>2021</w:t>
            </w:r>
            <w:r>
              <w:rPr>
                <w:rFonts w:ascii="Times New Roman" w:hAnsi="Times New Roman" w:cs="Times New Roman" w:hint="eastAsia"/>
                <w:color w:val="000000" w:themeColor="text1"/>
              </w:rPr>
              <w:t>年</w:t>
            </w:r>
            <w:r>
              <w:rPr>
                <w:rFonts w:ascii="Times New Roman" w:hAnsi="Times New Roman" w:cs="Times New Roman" w:hint="eastAsia"/>
                <w:color w:val="000000" w:themeColor="text1"/>
              </w:rPr>
              <w:t>7</w:t>
            </w:r>
            <w:r>
              <w:rPr>
                <w:rFonts w:ascii="Times New Roman" w:hAnsi="Times New Roman" w:cs="Times New Roman" w:hint="eastAsia"/>
                <w:color w:val="000000" w:themeColor="text1"/>
              </w:rPr>
              <w:t>月——至今，娄底开放大学，继续教育学院院长。</w:t>
            </w:r>
          </w:p>
        </w:tc>
        <w:tc>
          <w:tcPr>
            <w:tcW w:w="701" w:type="dxa"/>
            <w:vMerge/>
            <w:vAlign w:val="center"/>
          </w:tcPr>
          <w:p w14:paraId="44996E59" w14:textId="77777777" w:rsidR="00FF51A0" w:rsidRDefault="00FF51A0">
            <w:pPr>
              <w:snapToGrid w:val="0"/>
              <w:rPr>
                <w:color w:val="000000" w:themeColor="text1"/>
              </w:rPr>
            </w:pPr>
          </w:p>
        </w:tc>
      </w:tr>
      <w:tr w:rsidR="00FF51A0" w14:paraId="590C9629" w14:textId="77777777">
        <w:trPr>
          <w:trHeight w:val="384"/>
          <w:jc w:val="center"/>
        </w:trPr>
        <w:tc>
          <w:tcPr>
            <w:tcW w:w="540" w:type="dxa"/>
            <w:vMerge/>
            <w:vAlign w:val="center"/>
          </w:tcPr>
          <w:p w14:paraId="08E33480" w14:textId="77777777" w:rsidR="00FF51A0" w:rsidRDefault="00FF51A0">
            <w:pPr>
              <w:snapToGrid w:val="0"/>
              <w:rPr>
                <w:color w:val="000000" w:themeColor="text1"/>
              </w:rPr>
            </w:pPr>
          </w:p>
        </w:tc>
        <w:tc>
          <w:tcPr>
            <w:tcW w:w="1695" w:type="dxa"/>
            <w:gridSpan w:val="2"/>
            <w:vAlign w:val="center"/>
          </w:tcPr>
          <w:p w14:paraId="0F61C3CE"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最高学历</w:t>
            </w:r>
          </w:p>
        </w:tc>
        <w:tc>
          <w:tcPr>
            <w:tcW w:w="1575" w:type="dxa"/>
            <w:gridSpan w:val="2"/>
            <w:vAlign w:val="center"/>
          </w:tcPr>
          <w:p w14:paraId="34A17D3E"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hint="eastAsia"/>
                <w:color w:val="000000" w:themeColor="text1"/>
              </w:rPr>
              <w:t>研究生</w:t>
            </w:r>
          </w:p>
        </w:tc>
        <w:tc>
          <w:tcPr>
            <w:tcW w:w="1635" w:type="dxa"/>
            <w:gridSpan w:val="2"/>
            <w:vAlign w:val="center"/>
          </w:tcPr>
          <w:p w14:paraId="324E9156"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最高学位</w:t>
            </w:r>
          </w:p>
        </w:tc>
        <w:tc>
          <w:tcPr>
            <w:tcW w:w="1635" w:type="dxa"/>
            <w:vAlign w:val="center"/>
          </w:tcPr>
          <w:p w14:paraId="0B2A539B"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hint="eastAsia"/>
                <w:color w:val="000000" w:themeColor="text1"/>
              </w:rPr>
              <w:t>硕士</w:t>
            </w:r>
          </w:p>
        </w:tc>
        <w:tc>
          <w:tcPr>
            <w:tcW w:w="1672" w:type="dxa"/>
            <w:gridSpan w:val="2"/>
            <w:vAlign w:val="center"/>
          </w:tcPr>
          <w:p w14:paraId="71D62019"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外语水平</w:t>
            </w:r>
          </w:p>
        </w:tc>
        <w:tc>
          <w:tcPr>
            <w:tcW w:w="1672" w:type="dxa"/>
            <w:vAlign w:val="center"/>
          </w:tcPr>
          <w:p w14:paraId="3E9A412A"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hint="eastAsia"/>
                <w:color w:val="000000" w:themeColor="text1"/>
              </w:rPr>
              <w:t>CET6</w:t>
            </w:r>
          </w:p>
        </w:tc>
        <w:tc>
          <w:tcPr>
            <w:tcW w:w="1672" w:type="dxa"/>
            <w:gridSpan w:val="2"/>
            <w:vAlign w:val="center"/>
          </w:tcPr>
          <w:p w14:paraId="3EC2B941"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计算机水平</w:t>
            </w:r>
          </w:p>
        </w:tc>
        <w:tc>
          <w:tcPr>
            <w:tcW w:w="1791" w:type="dxa"/>
            <w:gridSpan w:val="2"/>
            <w:vAlign w:val="center"/>
          </w:tcPr>
          <w:p w14:paraId="4F49DA04" w14:textId="77777777" w:rsidR="00FF51A0" w:rsidRDefault="00FF51A0">
            <w:pPr>
              <w:snapToGrid w:val="0"/>
              <w:jc w:val="center"/>
              <w:rPr>
                <w:rFonts w:ascii="Times New Roman" w:hAnsi="Times New Roman" w:cs="Times New Roman"/>
                <w:color w:val="000000" w:themeColor="text1"/>
              </w:rPr>
            </w:pPr>
          </w:p>
        </w:tc>
        <w:tc>
          <w:tcPr>
            <w:tcW w:w="701" w:type="dxa"/>
            <w:vMerge/>
            <w:vAlign w:val="center"/>
          </w:tcPr>
          <w:p w14:paraId="5F3D9867" w14:textId="77777777" w:rsidR="00FF51A0" w:rsidRDefault="00FF51A0">
            <w:pPr>
              <w:snapToGrid w:val="0"/>
              <w:rPr>
                <w:color w:val="000000" w:themeColor="text1"/>
              </w:rPr>
            </w:pPr>
          </w:p>
        </w:tc>
      </w:tr>
      <w:tr w:rsidR="00FF51A0" w14:paraId="4FB13F0B" w14:textId="77777777">
        <w:trPr>
          <w:trHeight w:val="410"/>
          <w:jc w:val="center"/>
        </w:trPr>
        <w:tc>
          <w:tcPr>
            <w:tcW w:w="540" w:type="dxa"/>
            <w:vMerge/>
            <w:vAlign w:val="center"/>
          </w:tcPr>
          <w:p w14:paraId="52E98E91" w14:textId="77777777" w:rsidR="00FF51A0" w:rsidRDefault="00FF51A0">
            <w:pPr>
              <w:snapToGrid w:val="0"/>
              <w:rPr>
                <w:color w:val="000000" w:themeColor="text1"/>
              </w:rPr>
            </w:pPr>
          </w:p>
        </w:tc>
        <w:tc>
          <w:tcPr>
            <w:tcW w:w="1695" w:type="dxa"/>
            <w:gridSpan w:val="2"/>
            <w:vMerge w:val="restart"/>
            <w:vAlign w:val="center"/>
          </w:tcPr>
          <w:p w14:paraId="650F2B30"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近五年继续教育情况</w:t>
            </w:r>
          </w:p>
        </w:tc>
        <w:tc>
          <w:tcPr>
            <w:tcW w:w="1575" w:type="dxa"/>
            <w:gridSpan w:val="2"/>
            <w:vAlign w:val="center"/>
          </w:tcPr>
          <w:p w14:paraId="11F8BA77"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2019</w:t>
            </w:r>
            <w:r>
              <w:rPr>
                <w:rFonts w:ascii="Times New Roman" w:hAnsi="Times New Roman" w:cs="Times New Roman"/>
                <w:color w:val="000000" w:themeColor="text1"/>
              </w:rPr>
              <w:t>年度</w:t>
            </w:r>
          </w:p>
        </w:tc>
        <w:tc>
          <w:tcPr>
            <w:tcW w:w="1635" w:type="dxa"/>
            <w:gridSpan w:val="2"/>
            <w:vAlign w:val="center"/>
          </w:tcPr>
          <w:p w14:paraId="0E161B89"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2020</w:t>
            </w:r>
            <w:r>
              <w:rPr>
                <w:rFonts w:ascii="Times New Roman" w:hAnsi="Times New Roman" w:cs="Times New Roman"/>
                <w:color w:val="000000" w:themeColor="text1"/>
              </w:rPr>
              <w:t>年度</w:t>
            </w:r>
          </w:p>
        </w:tc>
        <w:tc>
          <w:tcPr>
            <w:tcW w:w="1635" w:type="dxa"/>
            <w:vAlign w:val="center"/>
          </w:tcPr>
          <w:p w14:paraId="012B0202"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2021</w:t>
            </w:r>
            <w:r>
              <w:rPr>
                <w:rFonts w:ascii="Times New Roman" w:hAnsi="Times New Roman" w:cs="Times New Roman"/>
                <w:color w:val="000000" w:themeColor="text1"/>
              </w:rPr>
              <w:t>年度</w:t>
            </w:r>
          </w:p>
        </w:tc>
        <w:tc>
          <w:tcPr>
            <w:tcW w:w="1672" w:type="dxa"/>
            <w:gridSpan w:val="2"/>
            <w:vAlign w:val="center"/>
          </w:tcPr>
          <w:p w14:paraId="69F8B2C8"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2022</w:t>
            </w:r>
            <w:r>
              <w:rPr>
                <w:rFonts w:ascii="Times New Roman" w:hAnsi="Times New Roman" w:cs="Times New Roman"/>
                <w:color w:val="000000" w:themeColor="text1"/>
              </w:rPr>
              <w:t>年度</w:t>
            </w:r>
          </w:p>
        </w:tc>
        <w:tc>
          <w:tcPr>
            <w:tcW w:w="1672" w:type="dxa"/>
            <w:vAlign w:val="center"/>
          </w:tcPr>
          <w:p w14:paraId="04EF9B5F"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2023</w:t>
            </w:r>
            <w:r>
              <w:rPr>
                <w:rFonts w:ascii="Times New Roman" w:hAnsi="Times New Roman" w:cs="Times New Roman"/>
                <w:color w:val="000000" w:themeColor="text1"/>
              </w:rPr>
              <w:t>年度</w:t>
            </w:r>
          </w:p>
        </w:tc>
        <w:tc>
          <w:tcPr>
            <w:tcW w:w="3463" w:type="dxa"/>
            <w:gridSpan w:val="4"/>
            <w:vAlign w:val="center"/>
          </w:tcPr>
          <w:p w14:paraId="77283BFD"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继续教育合格证书编号</w:t>
            </w:r>
          </w:p>
        </w:tc>
        <w:tc>
          <w:tcPr>
            <w:tcW w:w="701" w:type="dxa"/>
            <w:vMerge/>
            <w:vAlign w:val="center"/>
          </w:tcPr>
          <w:p w14:paraId="5D9246C1" w14:textId="77777777" w:rsidR="00FF51A0" w:rsidRDefault="00FF51A0">
            <w:pPr>
              <w:snapToGrid w:val="0"/>
              <w:rPr>
                <w:color w:val="000000" w:themeColor="text1"/>
              </w:rPr>
            </w:pPr>
          </w:p>
        </w:tc>
      </w:tr>
      <w:tr w:rsidR="00FF51A0" w14:paraId="01D3E71B" w14:textId="77777777">
        <w:trPr>
          <w:trHeight w:val="346"/>
          <w:jc w:val="center"/>
        </w:trPr>
        <w:tc>
          <w:tcPr>
            <w:tcW w:w="540" w:type="dxa"/>
            <w:vMerge/>
            <w:vAlign w:val="center"/>
          </w:tcPr>
          <w:p w14:paraId="5DCC562C" w14:textId="77777777" w:rsidR="00FF51A0" w:rsidRDefault="00FF51A0">
            <w:pPr>
              <w:snapToGrid w:val="0"/>
              <w:rPr>
                <w:color w:val="000000" w:themeColor="text1"/>
              </w:rPr>
            </w:pPr>
          </w:p>
        </w:tc>
        <w:tc>
          <w:tcPr>
            <w:tcW w:w="1695" w:type="dxa"/>
            <w:gridSpan w:val="2"/>
            <w:vMerge/>
            <w:vAlign w:val="center"/>
          </w:tcPr>
          <w:p w14:paraId="0312B346" w14:textId="77777777" w:rsidR="00FF51A0" w:rsidRDefault="00FF51A0">
            <w:pPr>
              <w:snapToGrid w:val="0"/>
              <w:rPr>
                <w:rFonts w:ascii="Times New Roman" w:hAnsi="Times New Roman" w:cs="Times New Roman"/>
                <w:color w:val="000000" w:themeColor="text1"/>
              </w:rPr>
            </w:pPr>
          </w:p>
        </w:tc>
        <w:tc>
          <w:tcPr>
            <w:tcW w:w="1575" w:type="dxa"/>
            <w:gridSpan w:val="2"/>
            <w:vAlign w:val="center"/>
          </w:tcPr>
          <w:p w14:paraId="7F743D5F"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hint="eastAsia"/>
                <w:color w:val="000000" w:themeColor="text1"/>
              </w:rPr>
              <w:t>90</w:t>
            </w:r>
            <w:r>
              <w:rPr>
                <w:rFonts w:ascii="Times New Roman" w:hAnsi="Times New Roman" w:cs="Times New Roman" w:hint="eastAsia"/>
                <w:color w:val="000000" w:themeColor="text1"/>
              </w:rPr>
              <w:t>学时</w:t>
            </w:r>
          </w:p>
        </w:tc>
        <w:tc>
          <w:tcPr>
            <w:tcW w:w="1635" w:type="dxa"/>
            <w:gridSpan w:val="2"/>
            <w:vAlign w:val="center"/>
          </w:tcPr>
          <w:p w14:paraId="29636784"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hint="eastAsia"/>
                <w:color w:val="000000" w:themeColor="text1"/>
              </w:rPr>
              <w:t>90</w:t>
            </w:r>
            <w:r>
              <w:rPr>
                <w:rFonts w:ascii="Times New Roman" w:hAnsi="Times New Roman" w:cs="Times New Roman" w:hint="eastAsia"/>
                <w:color w:val="000000" w:themeColor="text1"/>
              </w:rPr>
              <w:t>学时</w:t>
            </w:r>
          </w:p>
        </w:tc>
        <w:tc>
          <w:tcPr>
            <w:tcW w:w="1635" w:type="dxa"/>
            <w:vAlign w:val="center"/>
          </w:tcPr>
          <w:p w14:paraId="6587030D"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hint="eastAsia"/>
                <w:color w:val="000000" w:themeColor="text1"/>
              </w:rPr>
              <w:t>90</w:t>
            </w:r>
            <w:r>
              <w:rPr>
                <w:rFonts w:ascii="Times New Roman" w:hAnsi="Times New Roman" w:cs="Times New Roman" w:hint="eastAsia"/>
                <w:color w:val="000000" w:themeColor="text1"/>
              </w:rPr>
              <w:t>学时</w:t>
            </w:r>
          </w:p>
        </w:tc>
        <w:tc>
          <w:tcPr>
            <w:tcW w:w="1672" w:type="dxa"/>
            <w:gridSpan w:val="2"/>
            <w:vAlign w:val="center"/>
          </w:tcPr>
          <w:p w14:paraId="078CEA3C"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hint="eastAsia"/>
                <w:color w:val="000000" w:themeColor="text1"/>
              </w:rPr>
              <w:t>90</w:t>
            </w:r>
            <w:r>
              <w:rPr>
                <w:rFonts w:ascii="Times New Roman" w:hAnsi="Times New Roman" w:cs="Times New Roman" w:hint="eastAsia"/>
                <w:color w:val="000000" w:themeColor="text1"/>
              </w:rPr>
              <w:t>学时</w:t>
            </w:r>
          </w:p>
        </w:tc>
        <w:tc>
          <w:tcPr>
            <w:tcW w:w="1672" w:type="dxa"/>
            <w:vAlign w:val="center"/>
          </w:tcPr>
          <w:p w14:paraId="4402B179"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hint="eastAsia"/>
                <w:color w:val="000000" w:themeColor="text1"/>
              </w:rPr>
              <w:t>90</w:t>
            </w:r>
            <w:r>
              <w:rPr>
                <w:rFonts w:ascii="Times New Roman" w:hAnsi="Times New Roman" w:cs="Times New Roman" w:hint="eastAsia"/>
                <w:color w:val="000000" w:themeColor="text1"/>
              </w:rPr>
              <w:t>学时</w:t>
            </w:r>
          </w:p>
        </w:tc>
        <w:tc>
          <w:tcPr>
            <w:tcW w:w="3463" w:type="dxa"/>
            <w:gridSpan w:val="4"/>
            <w:vAlign w:val="center"/>
          </w:tcPr>
          <w:p w14:paraId="365F5935"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hint="eastAsia"/>
                <w:color w:val="000000" w:themeColor="text1"/>
              </w:rPr>
              <w:t>（</w:t>
            </w:r>
            <w:r>
              <w:rPr>
                <w:rFonts w:ascii="Times New Roman" w:hAnsi="Times New Roman" w:cs="Times New Roman" w:hint="eastAsia"/>
                <w:color w:val="000000" w:themeColor="text1"/>
              </w:rPr>
              <w:t>2024</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00023143</w:t>
            </w:r>
          </w:p>
        </w:tc>
        <w:tc>
          <w:tcPr>
            <w:tcW w:w="701" w:type="dxa"/>
            <w:vMerge/>
            <w:vAlign w:val="center"/>
          </w:tcPr>
          <w:p w14:paraId="02EE0F77" w14:textId="77777777" w:rsidR="00FF51A0" w:rsidRDefault="00FF51A0">
            <w:pPr>
              <w:snapToGrid w:val="0"/>
              <w:rPr>
                <w:color w:val="000000" w:themeColor="text1"/>
              </w:rPr>
            </w:pPr>
          </w:p>
        </w:tc>
      </w:tr>
      <w:tr w:rsidR="00FF51A0" w14:paraId="41ECDFBD" w14:textId="77777777">
        <w:trPr>
          <w:trHeight w:val="397"/>
          <w:jc w:val="center"/>
        </w:trPr>
        <w:tc>
          <w:tcPr>
            <w:tcW w:w="540" w:type="dxa"/>
            <w:vMerge/>
            <w:vAlign w:val="center"/>
          </w:tcPr>
          <w:p w14:paraId="3955A3FE" w14:textId="77777777" w:rsidR="00FF51A0" w:rsidRDefault="00FF51A0">
            <w:pPr>
              <w:snapToGrid w:val="0"/>
              <w:rPr>
                <w:color w:val="000000" w:themeColor="text1"/>
              </w:rPr>
            </w:pPr>
          </w:p>
        </w:tc>
        <w:tc>
          <w:tcPr>
            <w:tcW w:w="1695" w:type="dxa"/>
            <w:gridSpan w:val="2"/>
            <w:vMerge w:val="restart"/>
            <w:vAlign w:val="center"/>
          </w:tcPr>
          <w:p w14:paraId="2581260E" w14:textId="77777777" w:rsidR="00FF51A0" w:rsidRDefault="0003278E">
            <w:pPr>
              <w:snapToGrid w:val="0"/>
              <w:jc w:val="center"/>
              <w:rPr>
                <w:color w:val="000000" w:themeColor="text1"/>
              </w:rPr>
            </w:pPr>
            <w:r>
              <w:rPr>
                <w:rFonts w:hint="eastAsia"/>
                <w:color w:val="000000" w:themeColor="text1"/>
              </w:rPr>
              <w:t>近五年年度考核</w:t>
            </w:r>
          </w:p>
        </w:tc>
        <w:tc>
          <w:tcPr>
            <w:tcW w:w="1575" w:type="dxa"/>
            <w:gridSpan w:val="2"/>
            <w:vAlign w:val="center"/>
          </w:tcPr>
          <w:p w14:paraId="669DB0AA"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2019</w:t>
            </w:r>
            <w:r>
              <w:rPr>
                <w:rFonts w:ascii="Times New Roman" w:hAnsi="Times New Roman" w:cs="Times New Roman"/>
                <w:color w:val="000000" w:themeColor="text1"/>
              </w:rPr>
              <w:t>年度</w:t>
            </w:r>
          </w:p>
        </w:tc>
        <w:tc>
          <w:tcPr>
            <w:tcW w:w="1635" w:type="dxa"/>
            <w:gridSpan w:val="2"/>
            <w:vAlign w:val="center"/>
          </w:tcPr>
          <w:p w14:paraId="4A8F51D5"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2020</w:t>
            </w:r>
            <w:r>
              <w:rPr>
                <w:rFonts w:ascii="Times New Roman" w:hAnsi="Times New Roman" w:cs="Times New Roman"/>
                <w:color w:val="000000" w:themeColor="text1"/>
              </w:rPr>
              <w:t>年度</w:t>
            </w:r>
          </w:p>
        </w:tc>
        <w:tc>
          <w:tcPr>
            <w:tcW w:w="1635" w:type="dxa"/>
            <w:vAlign w:val="center"/>
          </w:tcPr>
          <w:p w14:paraId="77433DAE"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2021</w:t>
            </w:r>
            <w:r>
              <w:rPr>
                <w:rFonts w:ascii="Times New Roman" w:hAnsi="Times New Roman" w:cs="Times New Roman"/>
                <w:color w:val="000000" w:themeColor="text1"/>
              </w:rPr>
              <w:t>年度</w:t>
            </w:r>
          </w:p>
        </w:tc>
        <w:tc>
          <w:tcPr>
            <w:tcW w:w="1672" w:type="dxa"/>
            <w:gridSpan w:val="2"/>
            <w:vAlign w:val="center"/>
          </w:tcPr>
          <w:p w14:paraId="69A22C3A"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2022</w:t>
            </w:r>
            <w:r>
              <w:rPr>
                <w:rFonts w:ascii="Times New Roman" w:hAnsi="Times New Roman" w:cs="Times New Roman"/>
                <w:color w:val="000000" w:themeColor="text1"/>
              </w:rPr>
              <w:t>年度</w:t>
            </w:r>
          </w:p>
        </w:tc>
        <w:tc>
          <w:tcPr>
            <w:tcW w:w="1672" w:type="dxa"/>
            <w:vAlign w:val="center"/>
          </w:tcPr>
          <w:p w14:paraId="0D879C31" w14:textId="77777777" w:rsidR="00FF51A0" w:rsidRDefault="0003278E">
            <w:pPr>
              <w:snapToGrid w:val="0"/>
              <w:jc w:val="center"/>
              <w:rPr>
                <w:rFonts w:ascii="Times New Roman" w:hAnsi="Times New Roman" w:cs="Times New Roman"/>
                <w:color w:val="000000" w:themeColor="text1"/>
              </w:rPr>
            </w:pPr>
            <w:r>
              <w:rPr>
                <w:rFonts w:ascii="Times New Roman" w:hAnsi="Times New Roman" w:cs="Times New Roman"/>
                <w:color w:val="000000" w:themeColor="text1"/>
              </w:rPr>
              <w:t>2023</w:t>
            </w:r>
            <w:r>
              <w:rPr>
                <w:rFonts w:ascii="Times New Roman" w:hAnsi="Times New Roman" w:cs="Times New Roman"/>
                <w:color w:val="000000" w:themeColor="text1"/>
              </w:rPr>
              <w:t>年度</w:t>
            </w:r>
          </w:p>
        </w:tc>
        <w:tc>
          <w:tcPr>
            <w:tcW w:w="3463" w:type="dxa"/>
            <w:gridSpan w:val="4"/>
            <w:vAlign w:val="center"/>
          </w:tcPr>
          <w:p w14:paraId="267FC597" w14:textId="77777777" w:rsidR="00FF51A0" w:rsidRDefault="0003278E">
            <w:pPr>
              <w:snapToGrid w:val="0"/>
              <w:jc w:val="center"/>
              <w:rPr>
                <w:color w:val="000000" w:themeColor="text1"/>
              </w:rPr>
            </w:pPr>
            <w:r>
              <w:rPr>
                <w:rFonts w:hint="eastAsia"/>
                <w:color w:val="000000" w:themeColor="text1"/>
              </w:rPr>
              <w:t>其他年度考核优秀等次情况</w:t>
            </w:r>
          </w:p>
        </w:tc>
        <w:tc>
          <w:tcPr>
            <w:tcW w:w="701" w:type="dxa"/>
            <w:vMerge/>
            <w:vAlign w:val="center"/>
          </w:tcPr>
          <w:p w14:paraId="0ECBF7C4" w14:textId="77777777" w:rsidR="00FF51A0" w:rsidRDefault="00FF51A0">
            <w:pPr>
              <w:snapToGrid w:val="0"/>
              <w:rPr>
                <w:color w:val="000000" w:themeColor="text1"/>
              </w:rPr>
            </w:pPr>
          </w:p>
        </w:tc>
      </w:tr>
      <w:tr w:rsidR="00FF51A0" w14:paraId="1D3F3C18" w14:textId="77777777">
        <w:trPr>
          <w:trHeight w:val="290"/>
          <w:jc w:val="center"/>
        </w:trPr>
        <w:tc>
          <w:tcPr>
            <w:tcW w:w="540" w:type="dxa"/>
            <w:vMerge/>
            <w:vAlign w:val="center"/>
          </w:tcPr>
          <w:p w14:paraId="37501EB7" w14:textId="77777777" w:rsidR="00FF51A0" w:rsidRDefault="00FF51A0">
            <w:pPr>
              <w:snapToGrid w:val="0"/>
              <w:rPr>
                <w:color w:val="000000" w:themeColor="text1"/>
              </w:rPr>
            </w:pPr>
          </w:p>
        </w:tc>
        <w:tc>
          <w:tcPr>
            <w:tcW w:w="1695" w:type="dxa"/>
            <w:gridSpan w:val="2"/>
            <w:vMerge/>
            <w:vAlign w:val="center"/>
          </w:tcPr>
          <w:p w14:paraId="17B73025" w14:textId="77777777" w:rsidR="00FF51A0" w:rsidRDefault="00FF51A0">
            <w:pPr>
              <w:snapToGrid w:val="0"/>
              <w:rPr>
                <w:color w:val="000000" w:themeColor="text1"/>
              </w:rPr>
            </w:pPr>
          </w:p>
        </w:tc>
        <w:tc>
          <w:tcPr>
            <w:tcW w:w="1575" w:type="dxa"/>
            <w:gridSpan w:val="2"/>
            <w:vAlign w:val="center"/>
          </w:tcPr>
          <w:p w14:paraId="69BEB0DD" w14:textId="77777777" w:rsidR="00FF51A0" w:rsidRDefault="0003278E">
            <w:pPr>
              <w:snapToGrid w:val="0"/>
              <w:jc w:val="center"/>
              <w:rPr>
                <w:color w:val="000000" w:themeColor="text1"/>
              </w:rPr>
            </w:pPr>
            <w:r>
              <w:rPr>
                <w:rFonts w:ascii="Times New Roman" w:hAnsi="Times New Roman" w:hint="eastAsia"/>
                <w:color w:val="000000" w:themeColor="text1"/>
                <w:szCs w:val="21"/>
              </w:rPr>
              <w:t>优</w:t>
            </w:r>
          </w:p>
        </w:tc>
        <w:tc>
          <w:tcPr>
            <w:tcW w:w="1635" w:type="dxa"/>
            <w:gridSpan w:val="2"/>
            <w:vAlign w:val="center"/>
          </w:tcPr>
          <w:p w14:paraId="5393FBAE" w14:textId="77777777" w:rsidR="00FF51A0" w:rsidRDefault="0003278E">
            <w:pPr>
              <w:snapToGrid w:val="0"/>
              <w:jc w:val="center"/>
              <w:rPr>
                <w:color w:val="000000" w:themeColor="text1"/>
              </w:rPr>
            </w:pPr>
            <w:r>
              <w:rPr>
                <w:rFonts w:ascii="Times New Roman" w:hAnsi="Times New Roman" w:hint="eastAsia"/>
                <w:color w:val="000000" w:themeColor="text1"/>
                <w:szCs w:val="21"/>
              </w:rPr>
              <w:t>优</w:t>
            </w:r>
          </w:p>
        </w:tc>
        <w:tc>
          <w:tcPr>
            <w:tcW w:w="1635" w:type="dxa"/>
            <w:vAlign w:val="center"/>
          </w:tcPr>
          <w:p w14:paraId="6F2B238A" w14:textId="77777777" w:rsidR="00FF51A0" w:rsidRDefault="0003278E">
            <w:pPr>
              <w:snapToGrid w:val="0"/>
              <w:jc w:val="center"/>
              <w:rPr>
                <w:color w:val="000000" w:themeColor="text1"/>
              </w:rPr>
            </w:pPr>
            <w:r>
              <w:rPr>
                <w:rFonts w:ascii="Times New Roman" w:hAnsi="Times New Roman" w:hint="eastAsia"/>
                <w:color w:val="000000" w:themeColor="text1"/>
                <w:szCs w:val="21"/>
              </w:rPr>
              <w:t>优</w:t>
            </w:r>
          </w:p>
        </w:tc>
        <w:tc>
          <w:tcPr>
            <w:tcW w:w="1672" w:type="dxa"/>
            <w:gridSpan w:val="2"/>
            <w:vAlign w:val="center"/>
          </w:tcPr>
          <w:p w14:paraId="64FF6376" w14:textId="77777777" w:rsidR="00FF51A0" w:rsidRDefault="0003278E">
            <w:pPr>
              <w:snapToGrid w:val="0"/>
              <w:jc w:val="center"/>
              <w:rPr>
                <w:color w:val="000000" w:themeColor="text1"/>
              </w:rPr>
            </w:pPr>
            <w:r>
              <w:rPr>
                <w:rFonts w:ascii="Times New Roman" w:hAnsi="Times New Roman" w:hint="eastAsia"/>
                <w:color w:val="000000" w:themeColor="text1"/>
                <w:szCs w:val="21"/>
              </w:rPr>
              <w:t>优</w:t>
            </w:r>
          </w:p>
        </w:tc>
        <w:tc>
          <w:tcPr>
            <w:tcW w:w="1672" w:type="dxa"/>
            <w:vAlign w:val="center"/>
          </w:tcPr>
          <w:p w14:paraId="3497894C" w14:textId="77777777" w:rsidR="00FF51A0" w:rsidRDefault="0003278E">
            <w:pPr>
              <w:snapToGrid w:val="0"/>
              <w:jc w:val="center"/>
              <w:rPr>
                <w:color w:val="000000" w:themeColor="text1"/>
              </w:rPr>
            </w:pPr>
            <w:r>
              <w:rPr>
                <w:rFonts w:ascii="Times New Roman" w:hAnsi="Times New Roman" w:hint="eastAsia"/>
                <w:color w:val="000000" w:themeColor="text1"/>
                <w:szCs w:val="21"/>
              </w:rPr>
              <w:t>优</w:t>
            </w:r>
          </w:p>
        </w:tc>
        <w:tc>
          <w:tcPr>
            <w:tcW w:w="3463" w:type="dxa"/>
            <w:gridSpan w:val="4"/>
            <w:vAlign w:val="center"/>
          </w:tcPr>
          <w:p w14:paraId="347B03E0" w14:textId="77777777" w:rsidR="00FF51A0" w:rsidRDefault="0003278E">
            <w:pPr>
              <w:snapToGrid w:val="0"/>
              <w:jc w:val="center"/>
              <w:rPr>
                <w:color w:val="000000" w:themeColor="text1"/>
              </w:rPr>
            </w:pPr>
            <w:r>
              <w:rPr>
                <w:rFonts w:hint="eastAsia"/>
                <w:color w:val="000000" w:themeColor="text1"/>
              </w:rPr>
              <w:t>2014</w:t>
            </w:r>
            <w:r>
              <w:rPr>
                <w:rFonts w:hint="eastAsia"/>
                <w:color w:val="000000" w:themeColor="text1"/>
              </w:rPr>
              <w:t>年度优秀、</w:t>
            </w:r>
            <w:r>
              <w:rPr>
                <w:rFonts w:hint="eastAsia"/>
                <w:color w:val="000000" w:themeColor="text1"/>
              </w:rPr>
              <w:t>2018</w:t>
            </w:r>
            <w:r>
              <w:rPr>
                <w:rFonts w:hint="eastAsia"/>
                <w:color w:val="000000" w:themeColor="text1"/>
              </w:rPr>
              <w:t>年度优秀</w:t>
            </w:r>
          </w:p>
        </w:tc>
        <w:tc>
          <w:tcPr>
            <w:tcW w:w="701" w:type="dxa"/>
            <w:vMerge/>
            <w:vAlign w:val="center"/>
          </w:tcPr>
          <w:p w14:paraId="6E5064FD" w14:textId="77777777" w:rsidR="00FF51A0" w:rsidRDefault="00FF51A0">
            <w:pPr>
              <w:snapToGrid w:val="0"/>
              <w:rPr>
                <w:color w:val="000000" w:themeColor="text1"/>
              </w:rPr>
            </w:pPr>
          </w:p>
        </w:tc>
      </w:tr>
      <w:tr w:rsidR="00FF51A0" w14:paraId="4F5864E8" w14:textId="77777777">
        <w:trPr>
          <w:trHeight w:val="2751"/>
          <w:jc w:val="center"/>
        </w:trPr>
        <w:tc>
          <w:tcPr>
            <w:tcW w:w="2235" w:type="dxa"/>
            <w:gridSpan w:val="3"/>
            <w:vAlign w:val="center"/>
          </w:tcPr>
          <w:p w14:paraId="1DF113B4" w14:textId="77777777" w:rsidR="00FF51A0" w:rsidRDefault="0003278E">
            <w:pPr>
              <w:snapToGrid w:val="0"/>
              <w:jc w:val="center"/>
              <w:rPr>
                <w:b/>
                <w:bCs/>
                <w:color w:val="000000" w:themeColor="text1"/>
              </w:rPr>
            </w:pPr>
            <w:r>
              <w:rPr>
                <w:rFonts w:hint="eastAsia"/>
                <w:b/>
                <w:bCs/>
                <w:color w:val="000000" w:themeColor="text1"/>
              </w:rPr>
              <w:lastRenderedPageBreak/>
              <w:t>学生思想政治教育</w:t>
            </w:r>
          </w:p>
          <w:p w14:paraId="448D8F98" w14:textId="77777777" w:rsidR="00FF51A0" w:rsidRDefault="0003278E">
            <w:pPr>
              <w:snapToGrid w:val="0"/>
              <w:jc w:val="center"/>
              <w:rPr>
                <w:color w:val="000000" w:themeColor="text1"/>
              </w:rPr>
            </w:pPr>
            <w:r>
              <w:rPr>
                <w:rFonts w:hint="eastAsia"/>
                <w:b/>
                <w:bCs/>
                <w:color w:val="000000" w:themeColor="text1"/>
              </w:rPr>
              <w:t>工作业绩</w:t>
            </w:r>
          </w:p>
        </w:tc>
        <w:tc>
          <w:tcPr>
            <w:tcW w:w="11652" w:type="dxa"/>
            <w:gridSpan w:val="12"/>
            <w:vAlign w:val="center"/>
          </w:tcPr>
          <w:p w14:paraId="05CAA4B2" w14:textId="77777777" w:rsidR="00FF51A0" w:rsidRDefault="0003278E">
            <w:pPr>
              <w:snapToGrid w:val="0"/>
              <w:rPr>
                <w:rFonts w:ascii="Times New Roman" w:hAnsi="Times New Roman" w:cs="Times New Roman"/>
                <w:color w:val="000000" w:themeColor="text1"/>
              </w:rPr>
            </w:pPr>
            <w:r>
              <w:rPr>
                <w:rFonts w:ascii="Times New Roman" w:hAnsi="Times New Roman" w:cs="Times New Roman" w:hint="eastAsia"/>
                <w:color w:val="000000" w:themeColor="text1"/>
              </w:rPr>
              <w:t>1.</w:t>
            </w:r>
            <w:r>
              <w:rPr>
                <w:rFonts w:ascii="Times New Roman" w:hAnsi="Times New Roman" w:cs="Times New Roman"/>
                <w:color w:val="000000" w:themeColor="text1"/>
              </w:rPr>
              <w:t>坚持立德树人，忠诚于党的教育事业，恪守师德，爱岗敬业，为人师表，热爱学生，关心学生。任现职以来，曾担任乡村适岗培训管理教师，负责</w:t>
            </w:r>
            <w:r>
              <w:rPr>
                <w:rFonts w:ascii="Times New Roman" w:hAnsi="Times New Roman" w:cs="Times New Roman"/>
                <w:color w:val="000000" w:themeColor="text1"/>
              </w:rPr>
              <w:t>24</w:t>
            </w:r>
            <w:r>
              <w:rPr>
                <w:rFonts w:ascii="Times New Roman" w:hAnsi="Times New Roman" w:cs="Times New Roman"/>
                <w:color w:val="000000" w:themeColor="text1"/>
              </w:rPr>
              <w:t>年汉语言文学（师范方向）本科、药学专科、水利水电工程智能管理专科、工程造价专科、行政管理本科班的班主任，经常深入到学生中间，帮助学生做好学习与职业规划，做学生的良师益友，帮助学生树立正确的世界观、人生观、价值观、法制观和成才观，培养学生社会责任感、创新精神、实践能力，同时，</w:t>
            </w:r>
            <w:r>
              <w:rPr>
                <w:rFonts w:ascii="Times New Roman" w:hAnsi="Times New Roman" w:cs="Times New Roman" w:hint="eastAsia"/>
                <w:color w:val="000000" w:themeColor="text1"/>
              </w:rPr>
              <w:t>负责学校老年大学</w:t>
            </w:r>
            <w:r>
              <w:rPr>
                <w:rFonts w:ascii="Times New Roman" w:hAnsi="Times New Roman" w:cs="Times New Roman" w:hint="eastAsia"/>
                <w:color w:val="000000" w:themeColor="text1"/>
              </w:rPr>
              <w:t>80</w:t>
            </w:r>
            <w:r>
              <w:rPr>
                <w:rFonts w:ascii="Times New Roman" w:hAnsi="Times New Roman" w:cs="Times New Roman" w:hint="eastAsia"/>
                <w:color w:val="000000" w:themeColor="text1"/>
              </w:rPr>
              <w:t>人的班主任工作、青年夜校</w:t>
            </w:r>
            <w:r>
              <w:rPr>
                <w:rFonts w:ascii="Times New Roman" w:hAnsi="Times New Roman" w:cs="Times New Roman" w:hint="eastAsia"/>
                <w:color w:val="000000" w:themeColor="text1"/>
              </w:rPr>
              <w:t>389</w:t>
            </w:r>
            <w:r>
              <w:rPr>
                <w:rFonts w:ascii="Times New Roman" w:hAnsi="Times New Roman" w:cs="Times New Roman" w:hint="eastAsia"/>
                <w:color w:val="000000" w:themeColor="text1"/>
              </w:rPr>
              <w:t>人的管理工作及</w:t>
            </w:r>
            <w:r>
              <w:rPr>
                <w:rFonts w:ascii="Times New Roman" w:hAnsi="Times New Roman" w:cs="Times New Roman" w:hint="eastAsia"/>
                <w:color w:val="000000" w:themeColor="text1"/>
              </w:rPr>
              <w:t>1346</w:t>
            </w:r>
            <w:r>
              <w:rPr>
                <w:rFonts w:ascii="Times New Roman" w:hAnsi="Times New Roman" w:cs="Times New Roman" w:hint="eastAsia"/>
                <w:color w:val="000000" w:themeColor="text1"/>
              </w:rPr>
              <w:t>人的老年教育教学管理工作</w:t>
            </w:r>
            <w:r>
              <w:rPr>
                <w:rFonts w:ascii="Times New Roman" w:hAnsi="Times New Roman" w:cs="Times New Roman"/>
                <w:color w:val="000000" w:themeColor="text1"/>
              </w:rPr>
              <w:t>。担任开放教育学院和基层办的</w:t>
            </w:r>
            <w:proofErr w:type="gramStart"/>
            <w:r>
              <w:rPr>
                <w:rFonts w:ascii="Times New Roman" w:hAnsi="Times New Roman" w:cs="Times New Roman"/>
                <w:color w:val="000000" w:themeColor="text1"/>
              </w:rPr>
              <w:t>思政课</w:t>
            </w:r>
            <w:proofErr w:type="gramEnd"/>
            <w:r>
              <w:rPr>
                <w:rFonts w:ascii="Times New Roman" w:hAnsi="Times New Roman" w:cs="Times New Roman"/>
                <w:color w:val="000000" w:themeColor="text1"/>
              </w:rPr>
              <w:t>老师，课堂内外，言传身教，通过理论教学和实践教学相结合，既注重学生技能培养，更关注学生情感教育及综合素质的提升。</w:t>
            </w:r>
          </w:p>
          <w:p w14:paraId="4A1CF869" w14:textId="77777777" w:rsidR="00FF51A0" w:rsidRDefault="0003278E">
            <w:pPr>
              <w:snapToGrid w:val="0"/>
              <w:rPr>
                <w:rFonts w:ascii="Times New Roman" w:hAnsi="Times New Roman" w:cs="Times New Roman"/>
                <w:color w:val="000000" w:themeColor="text1"/>
              </w:rPr>
            </w:pPr>
            <w:r>
              <w:rPr>
                <w:rFonts w:ascii="Times New Roman" w:hAnsi="Times New Roman" w:cs="Times New Roman" w:hint="eastAsia"/>
                <w:color w:val="000000" w:themeColor="text1"/>
              </w:rPr>
              <w:t>2.</w:t>
            </w:r>
            <w:r>
              <w:rPr>
                <w:rFonts w:hint="eastAsia"/>
                <w:color w:val="000000" w:themeColor="text1"/>
              </w:rPr>
              <w:t xml:space="preserve"> </w:t>
            </w:r>
            <w:r>
              <w:rPr>
                <w:rFonts w:ascii="Times New Roman" w:hAnsi="Times New Roman" w:cs="Times New Roman" w:hint="eastAsia"/>
                <w:color w:val="000000" w:themeColor="text1"/>
              </w:rPr>
              <w:t>2022</w:t>
            </w:r>
            <w:r>
              <w:rPr>
                <w:rFonts w:ascii="Times New Roman" w:hAnsi="Times New Roman" w:cs="Times New Roman" w:hint="eastAsia"/>
                <w:color w:val="000000" w:themeColor="text1"/>
              </w:rPr>
              <w:t>年指导学生周清兵撰写的题为“余华小说中的父亲形象分析”的论文获得湖南开放大学首届汉语言文学专业本科优秀论文评选“三等奖”、罗海燕撰写的“《茶馆》与《茶花女》女性命运悲剧之比较研究”获得“优秀奖”，</w:t>
            </w:r>
            <w:r>
              <w:rPr>
                <w:rFonts w:ascii="Times New Roman" w:hAnsi="Times New Roman" w:cs="Times New Roman" w:hint="eastAsia"/>
                <w:color w:val="000000" w:themeColor="text1"/>
              </w:rPr>
              <w:t>23</w:t>
            </w:r>
            <w:r>
              <w:rPr>
                <w:rFonts w:ascii="Times New Roman" w:hAnsi="Times New Roman" w:cs="Times New Roman" w:hint="eastAsia"/>
                <w:color w:val="000000" w:themeColor="text1"/>
              </w:rPr>
              <w:t>年指导学生马驰创作的《是青年，就要冲锋在前》的作品在参加湖南开放大学开放教育学生演讲大赛中获奖得“二等奖”。</w:t>
            </w:r>
          </w:p>
        </w:tc>
        <w:tc>
          <w:tcPr>
            <w:tcW w:w="701" w:type="dxa"/>
            <w:vAlign w:val="center"/>
          </w:tcPr>
          <w:p w14:paraId="5472B361" w14:textId="77777777" w:rsidR="00FF51A0" w:rsidRDefault="0003278E">
            <w:pPr>
              <w:snapToGrid w:val="0"/>
              <w:jc w:val="center"/>
              <w:rPr>
                <w:color w:val="000000" w:themeColor="text1"/>
              </w:rPr>
            </w:pPr>
            <w:r>
              <w:rPr>
                <w:rFonts w:hint="eastAsia"/>
                <w:color w:val="000000" w:themeColor="text1"/>
              </w:rPr>
              <w:t>部门审核签字盖章</w:t>
            </w:r>
          </w:p>
        </w:tc>
      </w:tr>
    </w:tbl>
    <w:p w14:paraId="0D23FBDD" w14:textId="77777777" w:rsidR="00FF51A0" w:rsidRDefault="0003278E">
      <w:r>
        <w:br w:type="page"/>
      </w:r>
    </w:p>
    <w:tbl>
      <w:tblPr>
        <w:tblStyle w:val="a5"/>
        <w:tblW w:w="14617" w:type="dxa"/>
        <w:jc w:val="center"/>
        <w:tblLayout w:type="fixed"/>
        <w:tblLook w:val="04A0" w:firstRow="1" w:lastRow="0" w:firstColumn="1" w:lastColumn="0" w:noHBand="0" w:noVBand="1"/>
      </w:tblPr>
      <w:tblGrid>
        <w:gridCol w:w="677"/>
        <w:gridCol w:w="542"/>
        <w:gridCol w:w="2213"/>
        <w:gridCol w:w="2907"/>
        <w:gridCol w:w="1506"/>
        <w:gridCol w:w="1986"/>
        <w:gridCol w:w="2272"/>
        <w:gridCol w:w="1643"/>
        <w:gridCol w:w="871"/>
      </w:tblGrid>
      <w:tr w:rsidR="00FF51A0" w14:paraId="6A24D120" w14:textId="77777777">
        <w:trPr>
          <w:trHeight w:val="536"/>
          <w:jc w:val="center"/>
        </w:trPr>
        <w:tc>
          <w:tcPr>
            <w:tcW w:w="13746" w:type="dxa"/>
            <w:gridSpan w:val="8"/>
            <w:vAlign w:val="center"/>
          </w:tcPr>
          <w:p w14:paraId="3882101F" w14:textId="77777777" w:rsidR="00FF51A0" w:rsidRDefault="0003278E">
            <w:pPr>
              <w:jc w:val="center"/>
              <w:rPr>
                <w:b/>
                <w:bCs/>
              </w:rPr>
            </w:pPr>
            <w:r>
              <w:rPr>
                <w:rFonts w:hint="eastAsia"/>
                <w:b/>
                <w:bCs/>
              </w:rPr>
              <w:lastRenderedPageBreak/>
              <w:t>项目名称</w:t>
            </w:r>
          </w:p>
        </w:tc>
        <w:tc>
          <w:tcPr>
            <w:tcW w:w="871" w:type="dxa"/>
          </w:tcPr>
          <w:p w14:paraId="70B14FFF" w14:textId="77777777" w:rsidR="00FF51A0" w:rsidRDefault="0003278E">
            <w:pPr>
              <w:jc w:val="center"/>
              <w:rPr>
                <w:b/>
                <w:bCs/>
              </w:rPr>
            </w:pPr>
            <w:r>
              <w:rPr>
                <w:rFonts w:hint="eastAsia"/>
                <w:b/>
                <w:bCs/>
              </w:rPr>
              <w:t>审核</w:t>
            </w:r>
          </w:p>
          <w:p w14:paraId="5D56E890" w14:textId="77777777" w:rsidR="00FF51A0" w:rsidRDefault="0003278E">
            <w:pPr>
              <w:jc w:val="center"/>
            </w:pPr>
            <w:r>
              <w:rPr>
                <w:rFonts w:hint="eastAsia"/>
                <w:b/>
                <w:bCs/>
              </w:rPr>
              <w:t>情况</w:t>
            </w:r>
          </w:p>
        </w:tc>
      </w:tr>
      <w:tr w:rsidR="00FF51A0" w14:paraId="4E5C34A0" w14:textId="77777777">
        <w:trPr>
          <w:trHeight w:val="7631"/>
          <w:jc w:val="center"/>
        </w:trPr>
        <w:tc>
          <w:tcPr>
            <w:tcW w:w="677" w:type="dxa"/>
            <w:vAlign w:val="center"/>
          </w:tcPr>
          <w:p w14:paraId="21779949" w14:textId="77777777" w:rsidR="00FF51A0" w:rsidRDefault="0003278E">
            <w:pPr>
              <w:snapToGrid w:val="0"/>
              <w:spacing w:line="320" w:lineRule="exact"/>
              <w:rPr>
                <w:b/>
                <w:bCs/>
              </w:rPr>
            </w:pPr>
            <w:r>
              <w:rPr>
                <w:rFonts w:hint="eastAsia"/>
                <w:b/>
                <w:bCs/>
              </w:rPr>
              <w:t>思想政治与师德师风</w:t>
            </w:r>
          </w:p>
        </w:tc>
        <w:tc>
          <w:tcPr>
            <w:tcW w:w="13069" w:type="dxa"/>
            <w:gridSpan w:val="7"/>
            <w:vAlign w:val="center"/>
          </w:tcPr>
          <w:p w14:paraId="04404523" w14:textId="77777777" w:rsidR="00FF51A0" w:rsidRDefault="0003278E">
            <w:pPr>
              <w:snapToGrid w:val="0"/>
              <w:spacing w:line="320" w:lineRule="exact"/>
              <w:rPr>
                <w:szCs w:val="21"/>
              </w:rPr>
            </w:pPr>
            <w:r>
              <w:rPr>
                <w:rFonts w:hint="eastAsia"/>
                <w:b/>
                <w:bCs/>
              </w:rPr>
              <w:t>人才荣誉：</w:t>
            </w:r>
          </w:p>
          <w:p w14:paraId="30A90B5C" w14:textId="77777777" w:rsidR="00FF51A0" w:rsidRDefault="0003278E">
            <w:pPr>
              <w:snapToGrid w:val="0"/>
              <w:spacing w:line="320" w:lineRule="exact"/>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rPr>
              <w:t xml:space="preserve"> </w:t>
            </w:r>
            <w:r>
              <w:rPr>
                <w:rFonts w:ascii="Times New Roman" w:hAnsi="Times New Roman" w:cs="Times New Roman"/>
              </w:rPr>
              <w:t>优秀教师，</w:t>
            </w:r>
            <w:r>
              <w:rPr>
                <w:rFonts w:ascii="Times New Roman" w:hAnsi="Times New Roman" w:cs="Times New Roman"/>
                <w:szCs w:val="21"/>
              </w:rPr>
              <w:t>湖南广播电视大学，</w:t>
            </w:r>
            <w:r>
              <w:rPr>
                <w:rFonts w:ascii="Times New Roman" w:hAnsi="Times New Roman" w:cs="Times New Roman"/>
                <w:szCs w:val="21"/>
              </w:rPr>
              <w:t>2018</w:t>
            </w:r>
            <w:r>
              <w:rPr>
                <w:rFonts w:ascii="Times New Roman" w:hAnsi="Times New Roman" w:cs="Times New Roman"/>
                <w:szCs w:val="21"/>
              </w:rPr>
              <w:t>年；</w:t>
            </w:r>
          </w:p>
          <w:p w14:paraId="60259260" w14:textId="77777777" w:rsidR="00FF51A0" w:rsidRDefault="0003278E">
            <w:pPr>
              <w:snapToGrid w:val="0"/>
              <w:spacing w:line="320" w:lineRule="exact"/>
              <w:rPr>
                <w:rFonts w:ascii="Times New Roman" w:hAnsi="Times New Roman" w:cs="Times New Roman"/>
                <w:szCs w:val="21"/>
              </w:rPr>
            </w:pPr>
            <w:r>
              <w:rPr>
                <w:rFonts w:ascii="Times New Roman" w:hAnsi="Times New Roman" w:cs="Times New Roman"/>
                <w:szCs w:val="21"/>
              </w:rPr>
              <w:t xml:space="preserve">2. </w:t>
            </w:r>
            <w:r>
              <w:rPr>
                <w:rFonts w:ascii="Times New Roman" w:hAnsi="Times New Roman" w:cs="Times New Roman"/>
                <w:szCs w:val="21"/>
              </w:rPr>
              <w:t>湖南省社区教育优秀教师，湖南开放大学，</w:t>
            </w:r>
            <w:r>
              <w:rPr>
                <w:rFonts w:ascii="Times New Roman" w:hAnsi="Times New Roman" w:cs="Times New Roman"/>
                <w:szCs w:val="21"/>
              </w:rPr>
              <w:t>2022</w:t>
            </w:r>
            <w:r>
              <w:rPr>
                <w:rFonts w:ascii="Times New Roman" w:hAnsi="Times New Roman" w:cs="Times New Roman"/>
                <w:szCs w:val="21"/>
              </w:rPr>
              <w:t>年；</w:t>
            </w:r>
          </w:p>
          <w:p w14:paraId="1C6D516E" w14:textId="77777777" w:rsidR="00FF51A0" w:rsidRDefault="0003278E">
            <w:pPr>
              <w:snapToGrid w:val="0"/>
              <w:spacing w:line="320" w:lineRule="exact"/>
              <w:rPr>
                <w:rFonts w:ascii="Times New Roman" w:hAnsi="Times New Roman" w:cs="Times New Roman"/>
                <w:szCs w:val="21"/>
              </w:rPr>
            </w:pPr>
            <w:r>
              <w:rPr>
                <w:rFonts w:ascii="Times New Roman" w:hAnsi="Times New Roman" w:cs="Times New Roman"/>
                <w:szCs w:val="21"/>
              </w:rPr>
              <w:t xml:space="preserve">3. </w:t>
            </w:r>
            <w:r>
              <w:rPr>
                <w:rFonts w:ascii="Times New Roman" w:hAnsi="Times New Roman" w:cs="Times New Roman"/>
                <w:szCs w:val="21"/>
              </w:rPr>
              <w:t>湖南省社区教育优秀教师，湖南省终身教育指导服务中心，</w:t>
            </w:r>
            <w:r>
              <w:rPr>
                <w:rFonts w:ascii="Times New Roman" w:hAnsi="Times New Roman" w:cs="Times New Roman"/>
                <w:szCs w:val="21"/>
              </w:rPr>
              <w:t>2023</w:t>
            </w:r>
            <w:r>
              <w:rPr>
                <w:rFonts w:ascii="Times New Roman" w:hAnsi="Times New Roman" w:cs="Times New Roman"/>
                <w:szCs w:val="21"/>
              </w:rPr>
              <w:t>年；</w:t>
            </w:r>
          </w:p>
          <w:p w14:paraId="28D9B9A9" w14:textId="77777777" w:rsidR="00FF51A0" w:rsidRDefault="0003278E">
            <w:pPr>
              <w:snapToGrid w:val="0"/>
              <w:spacing w:line="320" w:lineRule="exact"/>
              <w:rPr>
                <w:rFonts w:ascii="Times New Roman" w:hAnsi="Times New Roman" w:cs="Times New Roman"/>
                <w:szCs w:val="21"/>
              </w:rPr>
            </w:pPr>
            <w:r>
              <w:rPr>
                <w:rFonts w:ascii="Times New Roman" w:hAnsi="Times New Roman" w:cs="Times New Roman"/>
                <w:szCs w:val="21"/>
              </w:rPr>
              <w:t xml:space="preserve">4. </w:t>
            </w:r>
            <w:r>
              <w:rPr>
                <w:rFonts w:ascii="Times New Roman" w:hAnsi="Times New Roman" w:cs="Times New Roman"/>
                <w:szCs w:val="21"/>
              </w:rPr>
              <w:t>记功，娄底市人力资源和社会保障局，</w:t>
            </w:r>
            <w:r>
              <w:rPr>
                <w:rFonts w:ascii="Times New Roman" w:hAnsi="Times New Roman" w:cs="Times New Roman"/>
                <w:szCs w:val="21"/>
              </w:rPr>
              <w:t>2022</w:t>
            </w:r>
            <w:r>
              <w:rPr>
                <w:rFonts w:ascii="Times New Roman" w:hAnsi="Times New Roman" w:cs="Times New Roman"/>
                <w:szCs w:val="21"/>
              </w:rPr>
              <w:t>年；</w:t>
            </w:r>
          </w:p>
          <w:p w14:paraId="43B453EC" w14:textId="77777777" w:rsidR="00FF51A0" w:rsidRDefault="0003278E">
            <w:pPr>
              <w:snapToGrid w:val="0"/>
              <w:spacing w:line="320" w:lineRule="exact"/>
              <w:rPr>
                <w:rFonts w:ascii="Times New Roman" w:hAnsi="Times New Roman" w:cs="Times New Roman"/>
                <w:szCs w:val="21"/>
              </w:rPr>
            </w:pPr>
            <w:r>
              <w:rPr>
                <w:rFonts w:ascii="Times New Roman" w:hAnsi="Times New Roman" w:cs="Times New Roman"/>
                <w:szCs w:val="21"/>
              </w:rPr>
              <w:t xml:space="preserve">5. </w:t>
            </w:r>
            <w:r>
              <w:rPr>
                <w:rFonts w:ascii="Times New Roman" w:hAnsi="Times New Roman" w:cs="Times New Roman"/>
                <w:szCs w:val="21"/>
              </w:rPr>
              <w:t>娄底市社区教育优秀工作者称号，娄底开放大学，</w:t>
            </w:r>
            <w:r>
              <w:rPr>
                <w:rFonts w:ascii="Times New Roman" w:hAnsi="Times New Roman" w:cs="Times New Roman"/>
                <w:szCs w:val="21"/>
              </w:rPr>
              <w:t>2023</w:t>
            </w:r>
            <w:r>
              <w:rPr>
                <w:rFonts w:ascii="Times New Roman" w:hAnsi="Times New Roman" w:cs="Times New Roman"/>
                <w:szCs w:val="21"/>
              </w:rPr>
              <w:t>年；</w:t>
            </w:r>
          </w:p>
          <w:p w14:paraId="7804622B" w14:textId="77777777" w:rsidR="00FF51A0" w:rsidRDefault="0003278E">
            <w:pPr>
              <w:snapToGrid w:val="0"/>
              <w:spacing w:line="320" w:lineRule="exact"/>
              <w:rPr>
                <w:rFonts w:ascii="Times New Roman" w:hAnsi="Times New Roman" w:cs="Times New Roman"/>
                <w:szCs w:val="21"/>
              </w:rPr>
            </w:pPr>
            <w:r>
              <w:rPr>
                <w:rFonts w:ascii="Times New Roman" w:hAnsi="Times New Roman" w:cs="Times New Roman"/>
                <w:szCs w:val="21"/>
              </w:rPr>
              <w:t xml:space="preserve">6. </w:t>
            </w:r>
            <w:r>
              <w:rPr>
                <w:rFonts w:ascii="Times New Roman" w:hAnsi="Times New Roman" w:cs="Times New Roman"/>
                <w:szCs w:val="21"/>
              </w:rPr>
              <w:t>先进工作者，湖南省干部教育培训网络学院，</w:t>
            </w:r>
            <w:r>
              <w:rPr>
                <w:rFonts w:ascii="Times New Roman" w:hAnsi="Times New Roman" w:cs="Times New Roman"/>
                <w:szCs w:val="21"/>
              </w:rPr>
              <w:t>2023</w:t>
            </w:r>
            <w:r>
              <w:rPr>
                <w:rFonts w:ascii="Times New Roman" w:hAnsi="Times New Roman" w:cs="Times New Roman"/>
                <w:szCs w:val="21"/>
              </w:rPr>
              <w:t>年；</w:t>
            </w:r>
          </w:p>
          <w:p w14:paraId="5B36F8DD" w14:textId="77777777" w:rsidR="00FF51A0" w:rsidRDefault="0003278E">
            <w:pPr>
              <w:snapToGrid w:val="0"/>
              <w:spacing w:line="320" w:lineRule="exact"/>
              <w:rPr>
                <w:rFonts w:ascii="Times New Roman" w:hAnsi="Times New Roman" w:cs="Times New Roman"/>
                <w:szCs w:val="21"/>
              </w:rPr>
            </w:pPr>
            <w:r>
              <w:rPr>
                <w:rFonts w:ascii="Times New Roman" w:hAnsi="Times New Roman" w:cs="Times New Roman"/>
                <w:szCs w:val="21"/>
              </w:rPr>
              <w:t xml:space="preserve">7. </w:t>
            </w:r>
            <w:proofErr w:type="gramStart"/>
            <w:r>
              <w:rPr>
                <w:rFonts w:ascii="Times New Roman" w:hAnsi="Times New Roman" w:cs="Times New Roman" w:hint="eastAsia"/>
                <w:szCs w:val="21"/>
              </w:rPr>
              <w:t>22</w:t>
            </w:r>
            <w:proofErr w:type="gramEnd"/>
            <w:r>
              <w:rPr>
                <w:rFonts w:ascii="Times New Roman" w:hAnsi="Times New Roman" w:cs="Times New Roman" w:hint="eastAsia"/>
                <w:szCs w:val="21"/>
              </w:rPr>
              <w:t>年度</w:t>
            </w:r>
            <w:r>
              <w:rPr>
                <w:rFonts w:ascii="Times New Roman" w:hAnsi="Times New Roman" w:cs="Times New Roman"/>
                <w:szCs w:val="21"/>
              </w:rPr>
              <w:t>全省开放大学办学体系事业单位工作人员培训工作先进个人，湖南开放大学，</w:t>
            </w:r>
            <w:r>
              <w:rPr>
                <w:rFonts w:ascii="Times New Roman" w:hAnsi="Times New Roman" w:cs="Times New Roman"/>
                <w:szCs w:val="21"/>
              </w:rPr>
              <w:t>2023</w:t>
            </w:r>
            <w:r>
              <w:rPr>
                <w:rFonts w:ascii="Times New Roman" w:hAnsi="Times New Roman" w:cs="Times New Roman"/>
                <w:szCs w:val="21"/>
              </w:rPr>
              <w:t>年；</w:t>
            </w:r>
          </w:p>
          <w:p w14:paraId="66F63031" w14:textId="77777777" w:rsidR="00FF51A0" w:rsidRDefault="0003278E">
            <w:pPr>
              <w:snapToGrid w:val="0"/>
              <w:spacing w:line="320" w:lineRule="exact"/>
              <w:rPr>
                <w:rFonts w:ascii="Times New Roman" w:hAnsi="Times New Roman" w:cs="Times New Roman"/>
                <w:szCs w:val="21"/>
              </w:rPr>
            </w:pPr>
            <w:r>
              <w:rPr>
                <w:rFonts w:ascii="Times New Roman" w:hAnsi="Times New Roman" w:cs="Times New Roman"/>
                <w:szCs w:val="21"/>
              </w:rPr>
              <w:t>8.</w:t>
            </w:r>
            <w:r>
              <w:rPr>
                <w:rFonts w:ascii="Times New Roman" w:hAnsi="Times New Roman" w:cs="Times New Roman" w:hint="eastAsia"/>
                <w:szCs w:val="21"/>
              </w:rPr>
              <w:t xml:space="preserve"> </w:t>
            </w:r>
            <w:r>
              <w:rPr>
                <w:rFonts w:ascii="Times New Roman" w:hAnsi="Times New Roman" w:cs="Times New Roman"/>
                <w:szCs w:val="21"/>
              </w:rPr>
              <w:t>2021</w:t>
            </w:r>
            <w:r>
              <w:rPr>
                <w:rFonts w:ascii="Times New Roman" w:hAnsi="Times New Roman" w:cs="Times New Roman"/>
                <w:szCs w:val="21"/>
              </w:rPr>
              <w:t>年度全省开放大学办学体系事业单位工作人员培训工作先进个人，湖南开放大学，</w:t>
            </w:r>
            <w:r>
              <w:rPr>
                <w:rFonts w:ascii="Times New Roman" w:hAnsi="Times New Roman" w:cs="Times New Roman"/>
                <w:szCs w:val="21"/>
              </w:rPr>
              <w:t>202</w:t>
            </w:r>
            <w:r>
              <w:rPr>
                <w:rFonts w:ascii="Times New Roman" w:hAnsi="Times New Roman" w:cs="Times New Roman" w:hint="eastAsia"/>
                <w:szCs w:val="21"/>
              </w:rPr>
              <w:t>1</w:t>
            </w:r>
            <w:r>
              <w:rPr>
                <w:rFonts w:ascii="Times New Roman" w:hAnsi="Times New Roman" w:cs="Times New Roman"/>
                <w:szCs w:val="21"/>
              </w:rPr>
              <w:t>年；</w:t>
            </w:r>
          </w:p>
          <w:p w14:paraId="0DA3B5F3" w14:textId="77777777" w:rsidR="00FF51A0" w:rsidRDefault="0003278E">
            <w:pPr>
              <w:snapToGrid w:val="0"/>
              <w:spacing w:line="320" w:lineRule="exact"/>
              <w:rPr>
                <w:rFonts w:ascii="Times New Roman" w:hAnsi="Times New Roman" w:cs="Times New Roman"/>
                <w:szCs w:val="21"/>
              </w:rPr>
            </w:pPr>
            <w:r>
              <w:rPr>
                <w:rFonts w:ascii="Times New Roman" w:hAnsi="Times New Roman" w:cs="Times New Roman"/>
                <w:szCs w:val="21"/>
              </w:rPr>
              <w:t>9.</w:t>
            </w:r>
            <w:r>
              <w:rPr>
                <w:rFonts w:ascii="Times New Roman" w:hAnsi="Times New Roman" w:cs="Times New Roman" w:hint="eastAsia"/>
                <w:szCs w:val="21"/>
              </w:rPr>
              <w:t xml:space="preserve"> </w:t>
            </w:r>
            <w:r>
              <w:rPr>
                <w:rFonts w:ascii="Times New Roman" w:hAnsi="Times New Roman" w:cs="Times New Roman"/>
                <w:szCs w:val="21"/>
              </w:rPr>
              <w:t>2021</w:t>
            </w:r>
            <w:r>
              <w:rPr>
                <w:rFonts w:ascii="Times New Roman" w:hAnsi="Times New Roman" w:cs="Times New Roman"/>
                <w:szCs w:val="21"/>
              </w:rPr>
              <w:t>年度全省开放大学办学体系专业技术人员继续教育培训工作先进个人，湖南开放大学，</w:t>
            </w:r>
            <w:r>
              <w:rPr>
                <w:rFonts w:ascii="Times New Roman" w:hAnsi="Times New Roman" w:cs="Times New Roman"/>
                <w:szCs w:val="21"/>
              </w:rPr>
              <w:t>202</w:t>
            </w:r>
            <w:r>
              <w:rPr>
                <w:rFonts w:ascii="Times New Roman" w:hAnsi="Times New Roman" w:cs="Times New Roman" w:hint="eastAsia"/>
                <w:szCs w:val="21"/>
              </w:rPr>
              <w:t>1</w:t>
            </w:r>
            <w:r>
              <w:rPr>
                <w:rFonts w:ascii="Times New Roman" w:hAnsi="Times New Roman" w:cs="Times New Roman"/>
                <w:szCs w:val="21"/>
              </w:rPr>
              <w:t>年；</w:t>
            </w:r>
          </w:p>
          <w:p w14:paraId="5C87DF34" w14:textId="77777777" w:rsidR="00FF51A0" w:rsidRDefault="0003278E">
            <w:pPr>
              <w:snapToGrid w:val="0"/>
              <w:spacing w:line="320" w:lineRule="exact"/>
              <w:rPr>
                <w:rFonts w:ascii="Times New Roman" w:hAnsi="Times New Roman" w:cs="Times New Roman"/>
                <w:szCs w:val="21"/>
              </w:rPr>
            </w:pPr>
            <w:r>
              <w:rPr>
                <w:rFonts w:ascii="Times New Roman" w:hAnsi="Times New Roman" w:cs="Times New Roman"/>
                <w:szCs w:val="21"/>
              </w:rPr>
              <w:t>10.</w:t>
            </w:r>
            <w:r>
              <w:rPr>
                <w:rFonts w:ascii="Times New Roman" w:hAnsi="Times New Roman" w:cs="Times New Roman" w:hint="eastAsia"/>
                <w:szCs w:val="21"/>
              </w:rPr>
              <w:t xml:space="preserve"> </w:t>
            </w:r>
            <w:r>
              <w:rPr>
                <w:rFonts w:ascii="Times New Roman" w:hAnsi="Times New Roman" w:cs="Times New Roman"/>
                <w:szCs w:val="21"/>
              </w:rPr>
              <w:t>2021</w:t>
            </w:r>
            <w:r>
              <w:rPr>
                <w:rFonts w:ascii="Times New Roman" w:hAnsi="Times New Roman" w:cs="Times New Roman"/>
                <w:szCs w:val="21"/>
              </w:rPr>
              <w:t>年度湖南开放大学系统新闻宣传工作中表现突出，被评为优秀个人，湖南开放大学，</w:t>
            </w:r>
            <w:r>
              <w:rPr>
                <w:rFonts w:ascii="Times New Roman" w:hAnsi="Times New Roman" w:cs="Times New Roman"/>
                <w:szCs w:val="21"/>
              </w:rPr>
              <w:t>202</w:t>
            </w:r>
            <w:r>
              <w:rPr>
                <w:rFonts w:ascii="Times New Roman" w:hAnsi="Times New Roman" w:cs="Times New Roman" w:hint="eastAsia"/>
                <w:szCs w:val="21"/>
              </w:rPr>
              <w:t>1</w:t>
            </w:r>
            <w:r>
              <w:rPr>
                <w:rFonts w:ascii="Times New Roman" w:hAnsi="Times New Roman" w:cs="Times New Roman"/>
                <w:szCs w:val="21"/>
              </w:rPr>
              <w:t>年；</w:t>
            </w:r>
          </w:p>
          <w:p w14:paraId="638AA302" w14:textId="77777777" w:rsidR="00FF51A0" w:rsidRDefault="0003278E">
            <w:pPr>
              <w:snapToGrid w:val="0"/>
              <w:spacing w:line="320" w:lineRule="exact"/>
              <w:rPr>
                <w:rFonts w:ascii="Times New Roman" w:hAnsi="Times New Roman" w:cs="Times New Roman"/>
                <w:szCs w:val="21"/>
              </w:rPr>
            </w:pPr>
            <w:r>
              <w:rPr>
                <w:rFonts w:ascii="Times New Roman" w:hAnsi="Times New Roman" w:cs="Times New Roman"/>
                <w:szCs w:val="21"/>
              </w:rPr>
              <w:t>11.</w:t>
            </w:r>
            <w:r>
              <w:rPr>
                <w:rFonts w:ascii="Times New Roman" w:hAnsi="Times New Roman" w:cs="Times New Roman" w:hint="eastAsia"/>
                <w:szCs w:val="21"/>
              </w:rPr>
              <w:t xml:space="preserve"> </w:t>
            </w:r>
            <w:r>
              <w:rPr>
                <w:rFonts w:ascii="Times New Roman" w:hAnsi="Times New Roman" w:cs="Times New Roman"/>
                <w:szCs w:val="21"/>
              </w:rPr>
              <w:t>2021</w:t>
            </w:r>
            <w:r>
              <w:rPr>
                <w:rFonts w:ascii="Times New Roman" w:hAnsi="Times New Roman" w:cs="Times New Roman"/>
                <w:szCs w:val="21"/>
              </w:rPr>
              <w:t>年度全省办学体系招生工作先进个人，湖南开放大学，</w:t>
            </w:r>
            <w:r>
              <w:rPr>
                <w:rFonts w:ascii="Times New Roman" w:hAnsi="Times New Roman" w:cs="Times New Roman"/>
                <w:szCs w:val="21"/>
              </w:rPr>
              <w:t>202</w:t>
            </w:r>
            <w:r>
              <w:rPr>
                <w:rFonts w:ascii="Times New Roman" w:hAnsi="Times New Roman" w:cs="Times New Roman" w:hint="eastAsia"/>
                <w:szCs w:val="21"/>
              </w:rPr>
              <w:t>1</w:t>
            </w:r>
            <w:r>
              <w:rPr>
                <w:rFonts w:ascii="Times New Roman" w:hAnsi="Times New Roman" w:cs="Times New Roman"/>
                <w:szCs w:val="21"/>
              </w:rPr>
              <w:t>年；</w:t>
            </w:r>
          </w:p>
          <w:p w14:paraId="589C6AC0" w14:textId="77777777" w:rsidR="00FF51A0" w:rsidRDefault="0003278E">
            <w:pPr>
              <w:snapToGrid w:val="0"/>
              <w:spacing w:line="320" w:lineRule="exact"/>
              <w:rPr>
                <w:rFonts w:ascii="Times New Roman" w:hAnsi="Times New Roman" w:cs="Times New Roman"/>
                <w:szCs w:val="21"/>
              </w:rPr>
            </w:pPr>
            <w:r>
              <w:rPr>
                <w:rFonts w:ascii="Times New Roman" w:hAnsi="Times New Roman" w:cs="Times New Roman"/>
                <w:szCs w:val="21"/>
              </w:rPr>
              <w:t>12.</w:t>
            </w:r>
            <w:r>
              <w:rPr>
                <w:rFonts w:ascii="Times New Roman" w:hAnsi="Times New Roman" w:cs="Times New Roman" w:hint="eastAsia"/>
                <w:szCs w:val="21"/>
              </w:rPr>
              <w:t xml:space="preserve"> </w:t>
            </w:r>
            <w:r>
              <w:rPr>
                <w:rFonts w:ascii="Times New Roman" w:hAnsi="Times New Roman" w:cs="Times New Roman"/>
                <w:szCs w:val="21"/>
              </w:rPr>
              <w:t>2022</w:t>
            </w:r>
            <w:r>
              <w:rPr>
                <w:rFonts w:ascii="Times New Roman" w:hAnsi="Times New Roman" w:cs="Times New Roman"/>
                <w:szCs w:val="21"/>
              </w:rPr>
              <w:t>年度全省开放大学办学体系培训工作创新创意奖，湖南开放大学，</w:t>
            </w:r>
            <w:r>
              <w:rPr>
                <w:rFonts w:ascii="Times New Roman" w:hAnsi="Times New Roman" w:cs="Times New Roman"/>
                <w:szCs w:val="21"/>
              </w:rPr>
              <w:t>2023</w:t>
            </w:r>
            <w:r>
              <w:rPr>
                <w:rFonts w:ascii="Times New Roman" w:hAnsi="Times New Roman" w:cs="Times New Roman"/>
                <w:szCs w:val="21"/>
              </w:rPr>
              <w:t>年；</w:t>
            </w:r>
          </w:p>
          <w:p w14:paraId="03B83E97" w14:textId="77777777" w:rsidR="00FF51A0" w:rsidRDefault="0003278E">
            <w:pPr>
              <w:snapToGrid w:val="0"/>
              <w:spacing w:line="320" w:lineRule="exact"/>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hint="eastAsia"/>
                <w:szCs w:val="21"/>
              </w:rPr>
              <w:t>3</w:t>
            </w:r>
            <w:r>
              <w:rPr>
                <w:rFonts w:ascii="Times New Roman" w:hAnsi="Times New Roman" w:cs="Times New Roman"/>
                <w:szCs w:val="21"/>
              </w:rPr>
              <w:t>.</w:t>
            </w:r>
            <w:r>
              <w:rPr>
                <w:rFonts w:ascii="Times New Roman" w:hAnsi="Times New Roman" w:cs="Times New Roman"/>
                <w:szCs w:val="21"/>
              </w:rPr>
              <w:t>开放教育学生书法摄影演讲大赛</w:t>
            </w:r>
            <w:r>
              <w:rPr>
                <w:rFonts w:ascii="Times New Roman" w:hAnsi="Times New Roman" w:cs="Times New Roman" w:hint="eastAsia"/>
                <w:szCs w:val="21"/>
              </w:rPr>
              <w:t>，指导的演讲作品获“二等奖”，被评为</w:t>
            </w:r>
            <w:r>
              <w:rPr>
                <w:rFonts w:ascii="Times New Roman" w:hAnsi="Times New Roman" w:cs="Times New Roman"/>
                <w:szCs w:val="21"/>
              </w:rPr>
              <w:t>优秀指导老师，湖南开放大学，</w:t>
            </w:r>
            <w:r>
              <w:rPr>
                <w:rFonts w:ascii="Times New Roman" w:hAnsi="Times New Roman" w:cs="Times New Roman"/>
                <w:szCs w:val="21"/>
              </w:rPr>
              <w:t>2023</w:t>
            </w:r>
            <w:r>
              <w:rPr>
                <w:rFonts w:ascii="Times New Roman" w:hAnsi="Times New Roman" w:cs="Times New Roman"/>
                <w:szCs w:val="21"/>
              </w:rPr>
              <w:t>年；</w:t>
            </w:r>
          </w:p>
          <w:p w14:paraId="4E45DD7A" w14:textId="77777777" w:rsidR="00FF51A0" w:rsidRDefault="0003278E">
            <w:pPr>
              <w:snapToGrid w:val="0"/>
              <w:spacing w:line="320" w:lineRule="exact"/>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hint="eastAsia"/>
                <w:szCs w:val="21"/>
              </w:rPr>
              <w:t>4</w:t>
            </w:r>
            <w:r>
              <w:rPr>
                <w:rFonts w:ascii="Times New Roman" w:hAnsi="Times New Roman" w:cs="Times New Roman"/>
                <w:szCs w:val="21"/>
              </w:rPr>
              <w:t>.</w:t>
            </w:r>
            <w:r>
              <w:rPr>
                <w:rFonts w:ascii="Times New Roman" w:hAnsi="Times New Roman" w:cs="Times New Roman" w:hint="eastAsia"/>
                <w:szCs w:val="21"/>
              </w:rPr>
              <w:t xml:space="preserve"> </w:t>
            </w:r>
            <w:r>
              <w:rPr>
                <w:rFonts w:ascii="Times New Roman" w:hAnsi="Times New Roman" w:cs="Times New Roman"/>
                <w:szCs w:val="21"/>
              </w:rPr>
              <w:t>指导</w:t>
            </w:r>
            <w:r>
              <w:rPr>
                <w:rFonts w:ascii="Times New Roman" w:hAnsi="Times New Roman" w:cs="Times New Roman" w:hint="eastAsia"/>
                <w:szCs w:val="21"/>
              </w:rPr>
              <w:t>娄底市点爱社会工作服务中心参加</w:t>
            </w:r>
            <w:r>
              <w:rPr>
                <w:rFonts w:ascii="Times New Roman" w:hAnsi="Times New Roman" w:cs="Times New Roman"/>
                <w:szCs w:val="21"/>
              </w:rPr>
              <w:t>湖南省社区教育</w:t>
            </w:r>
            <w:r>
              <w:rPr>
                <w:rFonts w:ascii="Times New Roman" w:hAnsi="Times New Roman" w:cs="Times New Roman"/>
                <w:szCs w:val="21"/>
              </w:rPr>
              <w:t>“</w:t>
            </w:r>
            <w:r>
              <w:rPr>
                <w:rFonts w:ascii="Times New Roman" w:hAnsi="Times New Roman" w:cs="Times New Roman"/>
                <w:szCs w:val="21"/>
              </w:rPr>
              <w:t>说课程</w:t>
            </w:r>
            <w:r>
              <w:rPr>
                <w:rFonts w:ascii="Times New Roman" w:hAnsi="Times New Roman" w:cs="Times New Roman"/>
                <w:szCs w:val="21"/>
              </w:rPr>
              <w:t xml:space="preserve"> </w:t>
            </w:r>
            <w:r>
              <w:rPr>
                <w:rFonts w:ascii="Times New Roman" w:hAnsi="Times New Roman" w:cs="Times New Roman"/>
                <w:szCs w:val="21"/>
              </w:rPr>
              <w:t>讲品牌</w:t>
            </w:r>
            <w:r>
              <w:rPr>
                <w:rFonts w:ascii="Times New Roman" w:hAnsi="Times New Roman" w:cs="Times New Roman"/>
                <w:szCs w:val="21"/>
              </w:rPr>
              <w:t>”</w:t>
            </w:r>
            <w:r>
              <w:rPr>
                <w:rFonts w:ascii="Times New Roman" w:hAnsi="Times New Roman" w:cs="Times New Roman"/>
                <w:szCs w:val="21"/>
              </w:rPr>
              <w:t>教学技能大赛，荣获比赛三等奖，</w:t>
            </w:r>
            <w:r>
              <w:rPr>
                <w:rFonts w:ascii="Times New Roman" w:hAnsi="Times New Roman" w:cs="Times New Roman" w:hint="eastAsia"/>
                <w:szCs w:val="21"/>
              </w:rPr>
              <w:t>湖南省终身教育指导服务中心，</w:t>
            </w:r>
            <w:r>
              <w:rPr>
                <w:rFonts w:ascii="Times New Roman" w:hAnsi="Times New Roman" w:cs="Times New Roman"/>
                <w:szCs w:val="21"/>
              </w:rPr>
              <w:t>2023</w:t>
            </w:r>
            <w:r>
              <w:rPr>
                <w:rFonts w:ascii="Times New Roman" w:hAnsi="Times New Roman" w:cs="Times New Roman"/>
                <w:szCs w:val="21"/>
              </w:rPr>
              <w:t>年；</w:t>
            </w:r>
          </w:p>
          <w:p w14:paraId="694E7B1E" w14:textId="77777777" w:rsidR="00FF51A0" w:rsidRDefault="0003278E">
            <w:pPr>
              <w:snapToGrid w:val="0"/>
              <w:spacing w:line="320" w:lineRule="exact"/>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hint="eastAsia"/>
                <w:szCs w:val="21"/>
              </w:rPr>
              <w:t>5</w:t>
            </w:r>
            <w:r>
              <w:rPr>
                <w:rFonts w:ascii="Times New Roman" w:hAnsi="Times New Roman" w:cs="Times New Roman"/>
                <w:szCs w:val="21"/>
              </w:rPr>
              <w:t>.</w:t>
            </w:r>
            <w:r>
              <w:rPr>
                <w:rFonts w:ascii="Times New Roman" w:hAnsi="Times New Roman" w:cs="Times New Roman" w:hint="eastAsia"/>
                <w:szCs w:val="21"/>
              </w:rPr>
              <w:t xml:space="preserve"> </w:t>
            </w:r>
            <w:r>
              <w:rPr>
                <w:rFonts w:ascii="Times New Roman" w:hAnsi="Times New Roman" w:cs="Times New Roman"/>
                <w:szCs w:val="21"/>
              </w:rPr>
              <w:t>首届汉语言文学专业本科优秀论文评选活动优秀指导教师，湖南开放大学，</w:t>
            </w:r>
            <w:r>
              <w:rPr>
                <w:rFonts w:ascii="Times New Roman" w:hAnsi="Times New Roman" w:cs="Times New Roman"/>
                <w:szCs w:val="21"/>
              </w:rPr>
              <w:t>202</w:t>
            </w:r>
            <w:r>
              <w:rPr>
                <w:rFonts w:ascii="Times New Roman" w:hAnsi="Times New Roman" w:cs="Times New Roman" w:hint="eastAsia"/>
                <w:szCs w:val="21"/>
              </w:rPr>
              <w:t>2</w:t>
            </w:r>
            <w:r>
              <w:rPr>
                <w:rFonts w:ascii="Times New Roman" w:hAnsi="Times New Roman" w:cs="Times New Roman"/>
                <w:szCs w:val="21"/>
              </w:rPr>
              <w:t>年；</w:t>
            </w:r>
          </w:p>
          <w:p w14:paraId="02D61A06" w14:textId="77777777" w:rsidR="00FF51A0" w:rsidRDefault="0003278E">
            <w:pPr>
              <w:snapToGrid w:val="0"/>
              <w:spacing w:line="320" w:lineRule="exact"/>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hint="eastAsia"/>
                <w:szCs w:val="21"/>
              </w:rPr>
              <w:t>6</w:t>
            </w:r>
            <w:r>
              <w:rPr>
                <w:rFonts w:ascii="Times New Roman" w:hAnsi="Times New Roman" w:cs="Times New Roman"/>
                <w:szCs w:val="21"/>
              </w:rPr>
              <w:t>.</w:t>
            </w:r>
            <w:r>
              <w:rPr>
                <w:rFonts w:ascii="Times New Roman" w:hAnsi="Times New Roman" w:cs="Times New Roman" w:hint="eastAsia"/>
                <w:szCs w:val="21"/>
              </w:rPr>
              <w:t xml:space="preserve"> </w:t>
            </w:r>
            <w:r>
              <w:rPr>
                <w:rFonts w:ascii="Times New Roman" w:hAnsi="Times New Roman" w:cs="Times New Roman"/>
                <w:szCs w:val="21"/>
              </w:rPr>
              <w:t>全市教育系统</w:t>
            </w:r>
            <w:r>
              <w:rPr>
                <w:rFonts w:ascii="Times New Roman" w:hAnsi="Times New Roman" w:cs="Times New Roman"/>
                <w:szCs w:val="21"/>
              </w:rPr>
              <w:t>2019</w:t>
            </w:r>
            <w:r>
              <w:rPr>
                <w:rFonts w:ascii="Times New Roman" w:hAnsi="Times New Roman" w:cs="Times New Roman"/>
                <w:szCs w:val="21"/>
              </w:rPr>
              <w:t>年度新闻宣传工作先进个人，娄底市教育局</w:t>
            </w:r>
            <w:r>
              <w:rPr>
                <w:rFonts w:ascii="Times New Roman" w:hAnsi="Times New Roman" w:cs="Times New Roman" w:hint="eastAsia"/>
                <w:szCs w:val="21"/>
              </w:rPr>
              <w:t>，</w:t>
            </w:r>
            <w:r>
              <w:rPr>
                <w:rFonts w:ascii="Times New Roman" w:hAnsi="Times New Roman" w:cs="Times New Roman"/>
                <w:szCs w:val="21"/>
              </w:rPr>
              <w:t>202</w:t>
            </w:r>
            <w:r>
              <w:rPr>
                <w:rFonts w:ascii="Times New Roman" w:hAnsi="Times New Roman" w:cs="Times New Roman" w:hint="eastAsia"/>
                <w:szCs w:val="21"/>
              </w:rPr>
              <w:t>0</w:t>
            </w:r>
            <w:r>
              <w:rPr>
                <w:rFonts w:ascii="Times New Roman" w:hAnsi="Times New Roman" w:cs="Times New Roman"/>
                <w:szCs w:val="21"/>
              </w:rPr>
              <w:t>年；</w:t>
            </w:r>
          </w:p>
          <w:p w14:paraId="6AB10FC6" w14:textId="77777777" w:rsidR="00FF51A0" w:rsidRDefault="00FF51A0">
            <w:pPr>
              <w:snapToGrid w:val="0"/>
              <w:spacing w:line="320" w:lineRule="exact"/>
              <w:rPr>
                <w:rFonts w:ascii="Times New Roman" w:hAnsi="Times New Roman" w:cs="Times New Roman"/>
                <w:szCs w:val="21"/>
              </w:rPr>
            </w:pPr>
          </w:p>
          <w:p w14:paraId="25B71698" w14:textId="77777777" w:rsidR="00FF51A0" w:rsidRDefault="0003278E">
            <w:pPr>
              <w:snapToGrid w:val="0"/>
              <w:spacing w:line="320" w:lineRule="exact"/>
              <w:rPr>
                <w:rFonts w:ascii="Times New Roman" w:hAnsi="Times New Roman" w:cs="Times New Roman"/>
                <w:szCs w:val="21"/>
              </w:rPr>
            </w:pPr>
            <w:r>
              <w:rPr>
                <w:rFonts w:ascii="Times New Roman" w:hAnsi="Times New Roman" w:cs="Times New Roman"/>
                <w:b/>
                <w:bCs/>
              </w:rPr>
              <w:t>宣传报道：</w:t>
            </w:r>
          </w:p>
          <w:p w14:paraId="7BEA92C4" w14:textId="77777777" w:rsidR="00FF51A0" w:rsidRDefault="0003278E">
            <w:pPr>
              <w:snapToGrid w:val="0"/>
              <w:spacing w:line="320" w:lineRule="exact"/>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rPr>
              <w:t xml:space="preserve"> </w:t>
            </w:r>
            <w:r>
              <w:rPr>
                <w:rFonts w:ascii="Times New Roman" w:hAnsi="Times New Roman" w:cs="Times New Roman"/>
                <w:szCs w:val="21"/>
              </w:rPr>
              <w:t>《新湖南》，</w:t>
            </w:r>
            <w:proofErr w:type="gramStart"/>
            <w:r>
              <w:rPr>
                <w:rFonts w:ascii="Times New Roman" w:hAnsi="Times New Roman" w:cs="Times New Roman"/>
                <w:szCs w:val="21"/>
              </w:rPr>
              <w:t>伍清玲</w:t>
            </w:r>
            <w:proofErr w:type="gramEnd"/>
            <w:r>
              <w:rPr>
                <w:rFonts w:ascii="Times New Roman" w:hAnsi="Times New Roman" w:cs="Times New Roman"/>
                <w:szCs w:val="21"/>
              </w:rPr>
              <w:t>：奋进在教育路上的守望者，</w:t>
            </w:r>
            <w:r>
              <w:rPr>
                <w:rFonts w:ascii="Times New Roman" w:hAnsi="Times New Roman" w:cs="Times New Roman"/>
                <w:szCs w:val="21"/>
              </w:rPr>
              <w:t>2024</w:t>
            </w:r>
            <w:r>
              <w:rPr>
                <w:rFonts w:ascii="Times New Roman" w:hAnsi="Times New Roman" w:cs="Times New Roman"/>
                <w:szCs w:val="21"/>
              </w:rPr>
              <w:t>年。</w:t>
            </w:r>
          </w:p>
          <w:p w14:paraId="710D6954" w14:textId="77777777" w:rsidR="00FF51A0" w:rsidRDefault="0003278E">
            <w:pPr>
              <w:snapToGrid w:val="0"/>
              <w:spacing w:line="320" w:lineRule="exact"/>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《华声在线》，</w:t>
            </w:r>
            <w:proofErr w:type="gramStart"/>
            <w:r>
              <w:rPr>
                <w:rFonts w:ascii="Times New Roman" w:hAnsi="Times New Roman" w:cs="Times New Roman"/>
                <w:szCs w:val="21"/>
              </w:rPr>
              <w:t>伍清玲</w:t>
            </w:r>
            <w:proofErr w:type="gramEnd"/>
            <w:r>
              <w:rPr>
                <w:rFonts w:ascii="Times New Roman" w:hAnsi="Times New Roman" w:cs="Times New Roman"/>
                <w:szCs w:val="21"/>
              </w:rPr>
              <w:t>：用爱与责任诠释教育的初心，</w:t>
            </w:r>
            <w:r>
              <w:rPr>
                <w:rFonts w:ascii="Times New Roman" w:hAnsi="Times New Roman" w:cs="Times New Roman"/>
                <w:szCs w:val="21"/>
              </w:rPr>
              <w:t>2024</w:t>
            </w:r>
            <w:r>
              <w:rPr>
                <w:rFonts w:ascii="Times New Roman" w:hAnsi="Times New Roman" w:cs="Times New Roman"/>
                <w:szCs w:val="21"/>
              </w:rPr>
              <w:t>年。</w:t>
            </w:r>
          </w:p>
          <w:p w14:paraId="2A8EACBC" w14:textId="77777777" w:rsidR="00FF51A0" w:rsidRDefault="0003278E">
            <w:pPr>
              <w:snapToGrid w:val="0"/>
              <w:spacing w:line="320" w:lineRule="exact"/>
              <w:rPr>
                <w:szCs w:val="21"/>
              </w:rPr>
            </w:pPr>
            <w:r>
              <w:rPr>
                <w:rFonts w:ascii="Times New Roman" w:hAnsi="Times New Roman" w:cs="Times New Roman"/>
                <w:szCs w:val="21"/>
              </w:rPr>
              <w:t>3.</w:t>
            </w:r>
            <w:r>
              <w:rPr>
                <w:rFonts w:ascii="Times New Roman" w:hAnsi="Times New Roman" w:cs="Times New Roman"/>
                <w:szCs w:val="21"/>
              </w:rPr>
              <w:t>《娄底日报》第三版，奋进在教育路上的守望者，</w:t>
            </w:r>
            <w:r>
              <w:rPr>
                <w:rFonts w:ascii="Times New Roman" w:hAnsi="Times New Roman" w:cs="Times New Roman"/>
                <w:szCs w:val="21"/>
              </w:rPr>
              <w:t>2024</w:t>
            </w:r>
            <w:r>
              <w:rPr>
                <w:rFonts w:ascii="Times New Roman" w:hAnsi="Times New Roman" w:cs="Times New Roman"/>
                <w:szCs w:val="21"/>
              </w:rPr>
              <w:t>年。</w:t>
            </w:r>
          </w:p>
        </w:tc>
        <w:tc>
          <w:tcPr>
            <w:tcW w:w="871" w:type="dxa"/>
          </w:tcPr>
          <w:p w14:paraId="3E856D75" w14:textId="77777777" w:rsidR="00FF51A0" w:rsidRDefault="00FF51A0">
            <w:pPr>
              <w:jc w:val="center"/>
            </w:pPr>
          </w:p>
          <w:p w14:paraId="1FC4EE15" w14:textId="77777777" w:rsidR="00FF51A0" w:rsidRDefault="0003278E">
            <w:pPr>
              <w:jc w:val="center"/>
            </w:pPr>
            <w:r>
              <w:rPr>
                <w:rFonts w:hint="eastAsia"/>
              </w:rPr>
              <w:t>部门</w:t>
            </w:r>
          </w:p>
          <w:p w14:paraId="60EE6788" w14:textId="77777777" w:rsidR="00FF51A0" w:rsidRDefault="0003278E">
            <w:pPr>
              <w:jc w:val="center"/>
            </w:pPr>
            <w:r>
              <w:rPr>
                <w:rFonts w:hint="eastAsia"/>
              </w:rPr>
              <w:t>审核</w:t>
            </w:r>
          </w:p>
          <w:p w14:paraId="3506A652" w14:textId="77777777" w:rsidR="00FF51A0" w:rsidRDefault="00FF51A0">
            <w:pPr>
              <w:jc w:val="center"/>
            </w:pPr>
          </w:p>
          <w:p w14:paraId="5B27706E" w14:textId="77777777" w:rsidR="00FF51A0" w:rsidRDefault="00FF51A0">
            <w:pPr>
              <w:jc w:val="center"/>
            </w:pPr>
          </w:p>
          <w:p w14:paraId="1311013B" w14:textId="77777777" w:rsidR="00FF51A0" w:rsidRDefault="00FF51A0">
            <w:pPr>
              <w:jc w:val="center"/>
            </w:pPr>
          </w:p>
          <w:p w14:paraId="0E690309" w14:textId="77777777" w:rsidR="00FF51A0" w:rsidRDefault="00FF51A0">
            <w:pPr>
              <w:jc w:val="center"/>
            </w:pPr>
          </w:p>
          <w:p w14:paraId="6DA6387F" w14:textId="77777777" w:rsidR="00FF51A0" w:rsidRDefault="0003278E">
            <w:pPr>
              <w:jc w:val="center"/>
            </w:pPr>
            <w:r>
              <w:rPr>
                <w:rFonts w:hint="eastAsia"/>
              </w:rPr>
              <w:t>审核人签名</w:t>
            </w:r>
          </w:p>
          <w:p w14:paraId="1CD2643D" w14:textId="77777777" w:rsidR="00FF51A0" w:rsidRDefault="0003278E">
            <w:pPr>
              <w:jc w:val="center"/>
            </w:pPr>
            <w:r>
              <w:rPr>
                <w:rFonts w:hint="eastAsia"/>
              </w:rPr>
              <w:t>并盖章</w:t>
            </w:r>
          </w:p>
        </w:tc>
      </w:tr>
      <w:tr w:rsidR="00FF51A0" w14:paraId="7385CD3B" w14:textId="77777777">
        <w:trPr>
          <w:trHeight w:val="399"/>
          <w:jc w:val="center"/>
        </w:trPr>
        <w:tc>
          <w:tcPr>
            <w:tcW w:w="677" w:type="dxa"/>
            <w:vMerge w:val="restart"/>
            <w:vAlign w:val="center"/>
          </w:tcPr>
          <w:p w14:paraId="425BCE5E" w14:textId="77777777" w:rsidR="00FF51A0" w:rsidRDefault="0003278E">
            <w:pPr>
              <w:rPr>
                <w:b/>
                <w:bCs/>
              </w:rPr>
            </w:pPr>
            <w:r>
              <w:rPr>
                <w:rFonts w:hint="eastAsia"/>
                <w:b/>
                <w:bCs/>
              </w:rPr>
              <w:lastRenderedPageBreak/>
              <w:t>教育教学</w:t>
            </w:r>
          </w:p>
        </w:tc>
        <w:tc>
          <w:tcPr>
            <w:tcW w:w="5662" w:type="dxa"/>
            <w:gridSpan w:val="3"/>
            <w:vAlign w:val="center"/>
          </w:tcPr>
          <w:p w14:paraId="5708C9BC" w14:textId="77777777" w:rsidR="00FF51A0" w:rsidRDefault="0003278E">
            <w:pPr>
              <w:ind w:firstLineChars="200" w:firstLine="420"/>
              <w:jc w:val="center"/>
            </w:pPr>
            <w:r>
              <w:rPr>
                <w:rFonts w:hint="eastAsia"/>
              </w:rPr>
              <w:t>教育教学能力</w:t>
            </w:r>
          </w:p>
        </w:tc>
        <w:tc>
          <w:tcPr>
            <w:tcW w:w="7407" w:type="dxa"/>
            <w:gridSpan w:val="4"/>
            <w:vAlign w:val="center"/>
          </w:tcPr>
          <w:p w14:paraId="0730061F" w14:textId="77777777" w:rsidR="00FF51A0" w:rsidRDefault="0003278E">
            <w:pPr>
              <w:ind w:firstLineChars="200" w:firstLine="420"/>
              <w:jc w:val="center"/>
            </w:pPr>
            <w:r>
              <w:rPr>
                <w:rFonts w:hint="eastAsia"/>
              </w:rPr>
              <w:t>教学工作量（学时）</w:t>
            </w:r>
          </w:p>
        </w:tc>
        <w:tc>
          <w:tcPr>
            <w:tcW w:w="871" w:type="dxa"/>
            <w:vMerge w:val="restart"/>
          </w:tcPr>
          <w:p w14:paraId="5867780D" w14:textId="77777777" w:rsidR="00FF51A0" w:rsidRDefault="00FF51A0">
            <w:pPr>
              <w:jc w:val="center"/>
            </w:pPr>
          </w:p>
          <w:p w14:paraId="14756BAF" w14:textId="77777777" w:rsidR="00FF51A0" w:rsidRDefault="00FF51A0">
            <w:pPr>
              <w:jc w:val="center"/>
            </w:pPr>
          </w:p>
          <w:p w14:paraId="77B0CDB2" w14:textId="77777777" w:rsidR="00FF51A0" w:rsidRDefault="0003278E">
            <w:pPr>
              <w:jc w:val="center"/>
            </w:pPr>
            <w:r>
              <w:rPr>
                <w:rFonts w:hint="eastAsia"/>
              </w:rPr>
              <w:t>部门</w:t>
            </w:r>
          </w:p>
          <w:p w14:paraId="54D01D8C" w14:textId="77777777" w:rsidR="00FF51A0" w:rsidRDefault="0003278E">
            <w:pPr>
              <w:jc w:val="center"/>
            </w:pPr>
            <w:r>
              <w:rPr>
                <w:rFonts w:hint="eastAsia"/>
              </w:rPr>
              <w:t>审核</w:t>
            </w:r>
          </w:p>
          <w:p w14:paraId="4F0A75AD" w14:textId="77777777" w:rsidR="00FF51A0" w:rsidRDefault="00FF51A0">
            <w:pPr>
              <w:jc w:val="center"/>
            </w:pPr>
          </w:p>
          <w:p w14:paraId="5F514450" w14:textId="77777777" w:rsidR="00FF51A0" w:rsidRDefault="00FF51A0">
            <w:pPr>
              <w:jc w:val="center"/>
            </w:pPr>
          </w:p>
          <w:p w14:paraId="4BB6A26E" w14:textId="77777777" w:rsidR="00FF51A0" w:rsidRDefault="00FF51A0">
            <w:pPr>
              <w:jc w:val="center"/>
            </w:pPr>
          </w:p>
          <w:p w14:paraId="388228FB" w14:textId="77777777" w:rsidR="00FF51A0" w:rsidRDefault="00FF51A0">
            <w:pPr>
              <w:jc w:val="center"/>
            </w:pPr>
          </w:p>
          <w:p w14:paraId="746B08E9" w14:textId="77777777" w:rsidR="00FF51A0" w:rsidRDefault="00FF51A0">
            <w:pPr>
              <w:jc w:val="center"/>
            </w:pPr>
          </w:p>
          <w:p w14:paraId="4941C9C8" w14:textId="77777777" w:rsidR="00FF51A0" w:rsidRDefault="00FF51A0">
            <w:pPr>
              <w:jc w:val="center"/>
            </w:pPr>
          </w:p>
          <w:p w14:paraId="7BE6D04C" w14:textId="77777777" w:rsidR="00FF51A0" w:rsidRDefault="0003278E">
            <w:pPr>
              <w:jc w:val="center"/>
            </w:pPr>
            <w:r>
              <w:rPr>
                <w:rFonts w:hint="eastAsia"/>
              </w:rPr>
              <w:t>审核人签名</w:t>
            </w:r>
          </w:p>
          <w:p w14:paraId="60D20139" w14:textId="77777777" w:rsidR="00FF51A0" w:rsidRDefault="0003278E">
            <w:r>
              <w:rPr>
                <w:rFonts w:hint="eastAsia"/>
              </w:rPr>
              <w:t>并盖章</w:t>
            </w:r>
          </w:p>
        </w:tc>
      </w:tr>
      <w:tr w:rsidR="00FF51A0" w14:paraId="136B46BD" w14:textId="77777777">
        <w:trPr>
          <w:trHeight w:val="551"/>
          <w:jc w:val="center"/>
        </w:trPr>
        <w:tc>
          <w:tcPr>
            <w:tcW w:w="677" w:type="dxa"/>
            <w:vMerge/>
            <w:vAlign w:val="center"/>
          </w:tcPr>
          <w:p w14:paraId="6F1F555B" w14:textId="77777777" w:rsidR="00FF51A0" w:rsidRDefault="00FF51A0">
            <w:pPr>
              <w:ind w:firstLineChars="200" w:firstLine="420"/>
              <w:jc w:val="center"/>
            </w:pPr>
          </w:p>
        </w:tc>
        <w:tc>
          <w:tcPr>
            <w:tcW w:w="5662" w:type="dxa"/>
            <w:gridSpan w:val="3"/>
            <w:vMerge w:val="restart"/>
            <w:vAlign w:val="center"/>
          </w:tcPr>
          <w:p w14:paraId="201A66E4" w14:textId="77777777" w:rsidR="00FF51A0" w:rsidRDefault="0003278E">
            <w:pPr>
              <w:ind w:firstLineChars="200" w:firstLine="420"/>
            </w:pPr>
            <w:r>
              <w:rPr>
                <w:rFonts w:ascii="Times New Roman" w:hAnsi="Times New Roman" w:cs="Times New Roman" w:hint="eastAsia"/>
              </w:rPr>
              <w:t>从教</w:t>
            </w:r>
            <w:r>
              <w:rPr>
                <w:rFonts w:ascii="Times New Roman" w:hAnsi="Times New Roman" w:cs="Times New Roman" w:hint="eastAsia"/>
              </w:rPr>
              <w:t>11</w:t>
            </w:r>
            <w:r>
              <w:rPr>
                <w:rFonts w:ascii="Times New Roman" w:hAnsi="Times New Roman" w:cs="Times New Roman" w:hint="eastAsia"/>
              </w:rPr>
              <w:t>年来，一直担任学校开放教育《中国当代文学》《中国古代文学作品选读》《大学语文》《基础写作》《老年教育专题》《课程与教学论》《影视鉴赏》《农村常用应用文写作》《比较初等教育》《现代汉语专题》《中国当代文学专题》《古代汉语专题》《现当代文学名著导读》《外国文学专题》《古代诗歌散文专题》《古代小说戏曲专题》等中国语言文学类课程教学，成效显著，且获得学校师生的一致好评。同时还先后担任汉语言文学专业的责任教师，参与汉语言文学论文的指导、评审和答辩工作。曾担任乡村适岗培训管理教师，负责</w:t>
            </w:r>
            <w:r>
              <w:rPr>
                <w:rFonts w:ascii="Times New Roman" w:hAnsi="Times New Roman" w:cs="Times New Roman" w:hint="eastAsia"/>
              </w:rPr>
              <w:t>24</w:t>
            </w:r>
            <w:r>
              <w:rPr>
                <w:rFonts w:ascii="Times New Roman" w:hAnsi="Times New Roman" w:cs="Times New Roman" w:hint="eastAsia"/>
              </w:rPr>
              <w:t>年汉语言文学（师范方向）本科、药学专科、水利水电工程智能管理专科、工程造价专科、行政管理本科班的班主任，负责学校老年大学</w:t>
            </w:r>
            <w:r>
              <w:rPr>
                <w:rFonts w:ascii="Times New Roman" w:hAnsi="Times New Roman" w:cs="Times New Roman" w:hint="eastAsia"/>
              </w:rPr>
              <w:t>80</w:t>
            </w:r>
            <w:r>
              <w:rPr>
                <w:rFonts w:ascii="Times New Roman" w:hAnsi="Times New Roman" w:cs="Times New Roman" w:hint="eastAsia"/>
              </w:rPr>
              <w:t>人的班主任工作、青年夜校</w:t>
            </w:r>
            <w:r>
              <w:rPr>
                <w:rFonts w:ascii="Times New Roman" w:hAnsi="Times New Roman" w:cs="Times New Roman" w:hint="eastAsia"/>
              </w:rPr>
              <w:t>389</w:t>
            </w:r>
            <w:r>
              <w:rPr>
                <w:rFonts w:ascii="Times New Roman" w:hAnsi="Times New Roman" w:cs="Times New Roman" w:hint="eastAsia"/>
              </w:rPr>
              <w:t>人的管理工作及</w:t>
            </w:r>
            <w:r>
              <w:rPr>
                <w:rFonts w:ascii="Times New Roman" w:hAnsi="Times New Roman" w:cs="Times New Roman" w:hint="eastAsia"/>
              </w:rPr>
              <w:t>1346</w:t>
            </w:r>
            <w:r>
              <w:rPr>
                <w:rFonts w:ascii="Times New Roman" w:hAnsi="Times New Roman" w:cs="Times New Roman" w:hint="eastAsia"/>
              </w:rPr>
              <w:t>人的老年教育教学管理工作。同时，担任了开放教育学院和基层办的</w:t>
            </w:r>
            <w:proofErr w:type="gramStart"/>
            <w:r>
              <w:rPr>
                <w:rFonts w:ascii="Times New Roman" w:hAnsi="Times New Roman" w:cs="Times New Roman" w:hint="eastAsia"/>
              </w:rPr>
              <w:t>思政课</w:t>
            </w:r>
            <w:proofErr w:type="gramEnd"/>
            <w:r>
              <w:rPr>
                <w:rFonts w:ascii="Times New Roman" w:hAnsi="Times New Roman" w:cs="Times New Roman" w:hint="eastAsia"/>
              </w:rPr>
              <w:t>老师。指导青年教师</w:t>
            </w:r>
            <w:proofErr w:type="gramStart"/>
            <w:r>
              <w:rPr>
                <w:rFonts w:ascii="Times New Roman" w:hAnsi="Times New Roman" w:cs="Times New Roman" w:hint="eastAsia"/>
              </w:rPr>
              <w:t>扶蔚清</w:t>
            </w:r>
            <w:proofErr w:type="gramEnd"/>
            <w:r>
              <w:rPr>
                <w:rFonts w:ascii="Times New Roman" w:hAnsi="Times New Roman" w:cs="Times New Roman" w:hint="eastAsia"/>
              </w:rPr>
              <w:t>、张克峪、彭小芳等开展教育教学、教学比赛及省、校的课题研究，效果良好。</w:t>
            </w:r>
          </w:p>
        </w:tc>
        <w:tc>
          <w:tcPr>
            <w:tcW w:w="1506" w:type="dxa"/>
            <w:vAlign w:val="center"/>
          </w:tcPr>
          <w:p w14:paraId="2FEA02C9" w14:textId="77777777" w:rsidR="00FF51A0" w:rsidRDefault="0003278E">
            <w:pPr>
              <w:ind w:firstLineChars="200" w:firstLine="420"/>
            </w:pPr>
            <w:r>
              <w:rPr>
                <w:rFonts w:hint="eastAsia"/>
              </w:rPr>
              <w:t>年度</w:t>
            </w:r>
          </w:p>
        </w:tc>
        <w:tc>
          <w:tcPr>
            <w:tcW w:w="1986" w:type="dxa"/>
            <w:vAlign w:val="center"/>
          </w:tcPr>
          <w:p w14:paraId="3F799736" w14:textId="77777777" w:rsidR="00FF51A0" w:rsidRDefault="0003278E">
            <w:pPr>
              <w:jc w:val="center"/>
              <w:rPr>
                <w:b/>
                <w:bCs/>
              </w:rPr>
            </w:pPr>
            <w:r>
              <w:rPr>
                <w:rFonts w:hint="eastAsia"/>
                <w:b/>
                <w:bCs/>
              </w:rPr>
              <w:t>课堂教学</w:t>
            </w:r>
          </w:p>
          <w:p w14:paraId="36AAC351" w14:textId="77777777" w:rsidR="00FF51A0" w:rsidRDefault="0003278E">
            <w:pPr>
              <w:jc w:val="center"/>
            </w:pPr>
            <w:r>
              <w:rPr>
                <w:rFonts w:hint="eastAsia"/>
                <w:sz w:val="18"/>
                <w:szCs w:val="21"/>
              </w:rPr>
              <w:t>含面授、直播等</w:t>
            </w:r>
          </w:p>
        </w:tc>
        <w:tc>
          <w:tcPr>
            <w:tcW w:w="2272" w:type="dxa"/>
            <w:vAlign w:val="center"/>
          </w:tcPr>
          <w:p w14:paraId="5013C5F4" w14:textId="77777777" w:rsidR="00FF51A0" w:rsidRDefault="0003278E">
            <w:pPr>
              <w:jc w:val="center"/>
              <w:rPr>
                <w:b/>
                <w:bCs/>
              </w:rPr>
            </w:pPr>
            <w:r>
              <w:rPr>
                <w:rFonts w:hint="eastAsia"/>
                <w:b/>
                <w:bCs/>
              </w:rPr>
              <w:t>实践教学</w:t>
            </w:r>
          </w:p>
          <w:p w14:paraId="219DFF14" w14:textId="77777777" w:rsidR="00FF51A0" w:rsidRDefault="0003278E">
            <w:pPr>
              <w:jc w:val="center"/>
            </w:pPr>
            <w:r>
              <w:rPr>
                <w:rFonts w:hint="eastAsia"/>
                <w:sz w:val="18"/>
                <w:szCs w:val="21"/>
              </w:rPr>
              <w:t>含毕业设计（论文）、岗位实习指导等</w:t>
            </w:r>
          </w:p>
        </w:tc>
        <w:tc>
          <w:tcPr>
            <w:tcW w:w="1643" w:type="dxa"/>
            <w:vAlign w:val="center"/>
          </w:tcPr>
          <w:p w14:paraId="454F6926" w14:textId="77777777" w:rsidR="00FF51A0" w:rsidRDefault="0003278E">
            <w:pPr>
              <w:ind w:firstLineChars="200" w:firstLine="420"/>
            </w:pPr>
            <w:r>
              <w:rPr>
                <w:rFonts w:hint="eastAsia"/>
              </w:rPr>
              <w:t>总计</w:t>
            </w:r>
          </w:p>
        </w:tc>
        <w:tc>
          <w:tcPr>
            <w:tcW w:w="871" w:type="dxa"/>
            <w:vMerge/>
          </w:tcPr>
          <w:p w14:paraId="1281AA34" w14:textId="77777777" w:rsidR="00FF51A0" w:rsidRDefault="00FF51A0">
            <w:pPr>
              <w:ind w:firstLineChars="200" w:firstLine="420"/>
              <w:jc w:val="center"/>
            </w:pPr>
          </w:p>
        </w:tc>
      </w:tr>
      <w:tr w:rsidR="00FF51A0" w14:paraId="3DCC6035" w14:textId="77777777">
        <w:trPr>
          <w:trHeight w:val="4578"/>
          <w:jc w:val="center"/>
        </w:trPr>
        <w:tc>
          <w:tcPr>
            <w:tcW w:w="677" w:type="dxa"/>
            <w:vMerge/>
            <w:vAlign w:val="center"/>
          </w:tcPr>
          <w:p w14:paraId="15857CD5" w14:textId="77777777" w:rsidR="00FF51A0" w:rsidRDefault="00FF51A0">
            <w:pPr>
              <w:ind w:firstLineChars="200" w:firstLine="420"/>
              <w:jc w:val="center"/>
            </w:pPr>
          </w:p>
        </w:tc>
        <w:tc>
          <w:tcPr>
            <w:tcW w:w="5662" w:type="dxa"/>
            <w:gridSpan w:val="3"/>
            <w:vMerge/>
            <w:vAlign w:val="center"/>
          </w:tcPr>
          <w:p w14:paraId="3D12A563" w14:textId="77777777" w:rsidR="00FF51A0" w:rsidRDefault="00FF51A0"/>
        </w:tc>
        <w:tc>
          <w:tcPr>
            <w:tcW w:w="1506" w:type="dxa"/>
            <w:vMerge w:val="restart"/>
            <w:vAlign w:val="center"/>
          </w:tcPr>
          <w:p w14:paraId="0F5F8EAD" w14:textId="77777777" w:rsidR="00FF51A0" w:rsidRDefault="0003278E">
            <w:pPr>
              <w:jc w:val="center"/>
              <w:rPr>
                <w:rFonts w:ascii="Times New Roman" w:hAnsi="Times New Roman" w:cs="Times New Roman"/>
                <w:szCs w:val="21"/>
              </w:rPr>
            </w:pPr>
            <w:r>
              <w:rPr>
                <w:rFonts w:ascii="Times New Roman" w:hAnsi="Times New Roman" w:cs="Times New Roman" w:hint="eastAsia"/>
                <w:szCs w:val="21"/>
              </w:rPr>
              <w:t>2015</w:t>
            </w:r>
          </w:p>
          <w:p w14:paraId="5FF12FCE" w14:textId="77777777" w:rsidR="00FF51A0" w:rsidRDefault="0003278E">
            <w:pPr>
              <w:jc w:val="center"/>
              <w:rPr>
                <w:rFonts w:ascii="Times New Roman" w:hAnsi="Times New Roman" w:cs="Times New Roman"/>
                <w:szCs w:val="21"/>
              </w:rPr>
            </w:pPr>
            <w:r>
              <w:rPr>
                <w:rFonts w:ascii="Times New Roman" w:hAnsi="Times New Roman" w:cs="Times New Roman" w:hint="eastAsia"/>
                <w:szCs w:val="21"/>
              </w:rPr>
              <w:t>2016</w:t>
            </w:r>
          </w:p>
          <w:p w14:paraId="42C3CB13" w14:textId="77777777" w:rsidR="00FF51A0" w:rsidRDefault="0003278E">
            <w:pPr>
              <w:jc w:val="center"/>
              <w:rPr>
                <w:rFonts w:ascii="Times New Roman" w:hAnsi="Times New Roman" w:cs="Times New Roman"/>
                <w:szCs w:val="21"/>
              </w:rPr>
            </w:pPr>
            <w:r>
              <w:rPr>
                <w:rFonts w:ascii="Times New Roman" w:hAnsi="Times New Roman" w:cs="Times New Roman" w:hint="eastAsia"/>
                <w:szCs w:val="21"/>
              </w:rPr>
              <w:t>2017</w:t>
            </w:r>
          </w:p>
          <w:p w14:paraId="6C527E8D" w14:textId="77777777" w:rsidR="00FF51A0" w:rsidRDefault="0003278E">
            <w:pPr>
              <w:jc w:val="center"/>
              <w:rPr>
                <w:rFonts w:ascii="Times New Roman" w:hAnsi="Times New Roman" w:cs="Times New Roman"/>
                <w:szCs w:val="21"/>
              </w:rPr>
            </w:pPr>
            <w:r>
              <w:rPr>
                <w:rFonts w:ascii="Times New Roman" w:hAnsi="Times New Roman" w:cs="Times New Roman" w:hint="eastAsia"/>
                <w:szCs w:val="21"/>
              </w:rPr>
              <w:t>2018</w:t>
            </w:r>
          </w:p>
          <w:p w14:paraId="33CDE195" w14:textId="77777777" w:rsidR="00FF51A0" w:rsidRDefault="0003278E">
            <w:pPr>
              <w:jc w:val="center"/>
              <w:rPr>
                <w:rFonts w:ascii="Times New Roman" w:hAnsi="Times New Roman" w:cs="Times New Roman"/>
                <w:szCs w:val="21"/>
              </w:rPr>
            </w:pPr>
            <w:r>
              <w:rPr>
                <w:rFonts w:ascii="Times New Roman" w:hAnsi="Times New Roman" w:cs="Times New Roman" w:hint="eastAsia"/>
                <w:szCs w:val="21"/>
              </w:rPr>
              <w:t>2019</w:t>
            </w:r>
          </w:p>
          <w:p w14:paraId="7C53DC6E" w14:textId="77777777" w:rsidR="00FF51A0" w:rsidRDefault="0003278E">
            <w:pPr>
              <w:jc w:val="center"/>
              <w:rPr>
                <w:rFonts w:ascii="Times New Roman" w:hAnsi="Times New Roman" w:cs="Times New Roman"/>
                <w:szCs w:val="21"/>
              </w:rPr>
            </w:pPr>
            <w:r>
              <w:rPr>
                <w:rFonts w:ascii="Times New Roman" w:hAnsi="Times New Roman" w:cs="Times New Roman" w:hint="eastAsia"/>
                <w:szCs w:val="21"/>
              </w:rPr>
              <w:t>2020</w:t>
            </w:r>
          </w:p>
          <w:p w14:paraId="383C56DB" w14:textId="77777777" w:rsidR="00FF51A0" w:rsidRDefault="0003278E">
            <w:pPr>
              <w:jc w:val="center"/>
              <w:rPr>
                <w:rFonts w:ascii="Times New Roman" w:hAnsi="Times New Roman" w:cs="Times New Roman"/>
                <w:szCs w:val="21"/>
              </w:rPr>
            </w:pPr>
            <w:r>
              <w:rPr>
                <w:rFonts w:ascii="Times New Roman" w:hAnsi="Times New Roman" w:cs="Times New Roman" w:hint="eastAsia"/>
                <w:szCs w:val="21"/>
              </w:rPr>
              <w:t>2021</w:t>
            </w:r>
          </w:p>
          <w:p w14:paraId="7DDCE2CD" w14:textId="77777777" w:rsidR="00FF51A0" w:rsidRDefault="0003278E">
            <w:pPr>
              <w:jc w:val="center"/>
              <w:rPr>
                <w:rFonts w:ascii="Times New Roman" w:hAnsi="Times New Roman" w:cs="Times New Roman"/>
                <w:szCs w:val="21"/>
              </w:rPr>
            </w:pPr>
            <w:r>
              <w:rPr>
                <w:rFonts w:ascii="Times New Roman" w:hAnsi="Times New Roman" w:cs="Times New Roman" w:hint="eastAsia"/>
                <w:szCs w:val="21"/>
              </w:rPr>
              <w:t>2022</w:t>
            </w:r>
          </w:p>
          <w:p w14:paraId="1DF5CB1C" w14:textId="77777777" w:rsidR="00FF51A0" w:rsidRDefault="0003278E">
            <w:pPr>
              <w:jc w:val="center"/>
              <w:rPr>
                <w:rFonts w:ascii="Times New Roman" w:hAnsi="Times New Roman" w:cs="Times New Roman"/>
              </w:rPr>
            </w:pPr>
            <w:r>
              <w:rPr>
                <w:rFonts w:ascii="Times New Roman" w:hAnsi="Times New Roman" w:cs="Times New Roman" w:hint="eastAsia"/>
                <w:szCs w:val="21"/>
              </w:rPr>
              <w:t>2023</w:t>
            </w:r>
          </w:p>
        </w:tc>
        <w:tc>
          <w:tcPr>
            <w:tcW w:w="1986" w:type="dxa"/>
            <w:vMerge w:val="restart"/>
            <w:vAlign w:val="center"/>
          </w:tcPr>
          <w:p w14:paraId="797DB5BA" w14:textId="271BFEB8" w:rsidR="00FF51A0" w:rsidRDefault="00C92072">
            <w:pPr>
              <w:jc w:val="center"/>
              <w:rPr>
                <w:rFonts w:ascii="Times New Roman" w:hAnsi="Times New Roman" w:cs="Times New Roman"/>
              </w:rPr>
            </w:pPr>
            <w:r>
              <w:rPr>
                <w:rFonts w:ascii="Times New Roman" w:hAnsi="Times New Roman" w:cs="Times New Roman" w:hint="eastAsia"/>
              </w:rPr>
              <w:t>432</w:t>
            </w:r>
          </w:p>
          <w:p w14:paraId="66B1A87D" w14:textId="0668C7D1" w:rsidR="00FF51A0" w:rsidRDefault="00A024C1">
            <w:pPr>
              <w:jc w:val="center"/>
              <w:rPr>
                <w:rFonts w:ascii="Times New Roman" w:hAnsi="Times New Roman" w:cs="Times New Roman"/>
              </w:rPr>
            </w:pPr>
            <w:r>
              <w:rPr>
                <w:rFonts w:ascii="Times New Roman" w:hAnsi="Times New Roman" w:cs="Times New Roman" w:hint="eastAsia"/>
              </w:rPr>
              <w:t>300</w:t>
            </w:r>
          </w:p>
          <w:p w14:paraId="4899B06E" w14:textId="6D071C96" w:rsidR="00FF51A0" w:rsidRDefault="00A024C1">
            <w:pPr>
              <w:jc w:val="center"/>
              <w:rPr>
                <w:rFonts w:ascii="Times New Roman" w:hAnsi="Times New Roman" w:cs="Times New Roman"/>
              </w:rPr>
            </w:pPr>
            <w:r>
              <w:rPr>
                <w:rFonts w:ascii="Times New Roman" w:hAnsi="Times New Roman" w:cs="Times New Roman" w:hint="eastAsia"/>
              </w:rPr>
              <w:t>240</w:t>
            </w:r>
          </w:p>
          <w:p w14:paraId="4B1250D0" w14:textId="77777777" w:rsidR="00FF51A0" w:rsidRDefault="0003278E">
            <w:pPr>
              <w:jc w:val="center"/>
              <w:rPr>
                <w:rFonts w:ascii="Times New Roman" w:hAnsi="Times New Roman" w:cs="Times New Roman"/>
              </w:rPr>
            </w:pPr>
            <w:r>
              <w:rPr>
                <w:rFonts w:ascii="Times New Roman" w:hAnsi="Times New Roman" w:cs="Times New Roman" w:hint="eastAsia"/>
              </w:rPr>
              <w:t>576</w:t>
            </w:r>
          </w:p>
          <w:p w14:paraId="18B32823" w14:textId="3F8DB7AC" w:rsidR="00FF51A0" w:rsidRDefault="00A024C1">
            <w:pPr>
              <w:jc w:val="center"/>
              <w:rPr>
                <w:rFonts w:ascii="Times New Roman" w:hAnsi="Times New Roman" w:cs="Times New Roman"/>
              </w:rPr>
            </w:pPr>
            <w:r>
              <w:rPr>
                <w:rFonts w:ascii="Times New Roman" w:hAnsi="Times New Roman" w:cs="Times New Roman" w:hint="eastAsia"/>
              </w:rPr>
              <w:t>4</w:t>
            </w:r>
            <w:r w:rsidR="00C92072">
              <w:rPr>
                <w:rFonts w:ascii="Times New Roman" w:hAnsi="Times New Roman" w:cs="Times New Roman" w:hint="eastAsia"/>
              </w:rPr>
              <w:t>80</w:t>
            </w:r>
          </w:p>
          <w:p w14:paraId="2C1781C3" w14:textId="5F823FE6" w:rsidR="00FF51A0" w:rsidRDefault="00C92072">
            <w:pPr>
              <w:jc w:val="center"/>
              <w:rPr>
                <w:rFonts w:ascii="Times New Roman" w:hAnsi="Times New Roman" w:cs="Times New Roman"/>
              </w:rPr>
            </w:pPr>
            <w:r>
              <w:rPr>
                <w:rFonts w:ascii="Times New Roman" w:hAnsi="Times New Roman" w:cs="Times New Roman" w:hint="eastAsia"/>
              </w:rPr>
              <w:t>84</w:t>
            </w:r>
          </w:p>
          <w:p w14:paraId="1CD9CE6A" w14:textId="69B360B9" w:rsidR="00FF51A0" w:rsidRDefault="00C92072">
            <w:pPr>
              <w:jc w:val="center"/>
              <w:rPr>
                <w:rFonts w:ascii="Times New Roman" w:hAnsi="Times New Roman" w:cs="Times New Roman"/>
              </w:rPr>
            </w:pPr>
            <w:r>
              <w:rPr>
                <w:rFonts w:ascii="Times New Roman" w:hAnsi="Times New Roman" w:cs="Times New Roman" w:hint="eastAsia"/>
              </w:rPr>
              <w:t>444</w:t>
            </w:r>
          </w:p>
          <w:p w14:paraId="6AD0714D" w14:textId="4A4C18F4" w:rsidR="00FF51A0" w:rsidRDefault="00C92072">
            <w:pPr>
              <w:jc w:val="center"/>
              <w:rPr>
                <w:rFonts w:ascii="Times New Roman" w:hAnsi="Times New Roman" w:cs="Times New Roman"/>
              </w:rPr>
            </w:pPr>
            <w:r>
              <w:rPr>
                <w:rFonts w:ascii="Times New Roman" w:hAnsi="Times New Roman" w:cs="Times New Roman" w:hint="eastAsia"/>
              </w:rPr>
              <w:t>1092</w:t>
            </w:r>
          </w:p>
          <w:p w14:paraId="59978B09" w14:textId="6F45FB3E" w:rsidR="00FF51A0" w:rsidRDefault="0003278E">
            <w:pPr>
              <w:jc w:val="center"/>
              <w:rPr>
                <w:rFonts w:ascii="Times New Roman" w:hAnsi="Times New Roman" w:cs="Times New Roman"/>
              </w:rPr>
            </w:pPr>
            <w:r>
              <w:rPr>
                <w:rFonts w:ascii="Times New Roman" w:hAnsi="Times New Roman" w:cs="Times New Roman" w:hint="eastAsia"/>
              </w:rPr>
              <w:t>8</w:t>
            </w:r>
            <w:r w:rsidR="00C92072">
              <w:rPr>
                <w:rFonts w:ascii="Times New Roman" w:hAnsi="Times New Roman" w:cs="Times New Roman" w:hint="eastAsia"/>
              </w:rPr>
              <w:t>76</w:t>
            </w:r>
          </w:p>
        </w:tc>
        <w:tc>
          <w:tcPr>
            <w:tcW w:w="2272" w:type="dxa"/>
            <w:vMerge w:val="restart"/>
            <w:vAlign w:val="center"/>
          </w:tcPr>
          <w:p w14:paraId="25BDC00C" w14:textId="794862C3" w:rsidR="00FF51A0" w:rsidRDefault="00A024C1">
            <w:pPr>
              <w:jc w:val="center"/>
              <w:rPr>
                <w:rFonts w:ascii="Times New Roman" w:hAnsi="Times New Roman" w:cs="Times New Roman"/>
              </w:rPr>
            </w:pPr>
            <w:r>
              <w:rPr>
                <w:rFonts w:ascii="Times New Roman" w:hAnsi="Times New Roman" w:cs="Times New Roman" w:hint="eastAsia"/>
              </w:rPr>
              <w:t>30</w:t>
            </w:r>
          </w:p>
          <w:p w14:paraId="7B7D55C9" w14:textId="270B23F5" w:rsidR="00FF51A0" w:rsidRDefault="00A024C1">
            <w:pPr>
              <w:jc w:val="center"/>
              <w:rPr>
                <w:rFonts w:ascii="Times New Roman" w:hAnsi="Times New Roman" w:cs="Times New Roman"/>
              </w:rPr>
            </w:pPr>
            <w:r>
              <w:rPr>
                <w:rFonts w:ascii="Times New Roman" w:hAnsi="Times New Roman" w:cs="Times New Roman" w:hint="eastAsia"/>
              </w:rPr>
              <w:t>46</w:t>
            </w:r>
          </w:p>
          <w:p w14:paraId="12510086" w14:textId="49E51B20" w:rsidR="00FF51A0" w:rsidRDefault="00E875C7">
            <w:pPr>
              <w:jc w:val="center"/>
              <w:rPr>
                <w:rFonts w:ascii="Times New Roman" w:hAnsi="Times New Roman" w:cs="Times New Roman"/>
              </w:rPr>
            </w:pPr>
            <w:r>
              <w:rPr>
                <w:rFonts w:ascii="Times New Roman" w:hAnsi="Times New Roman" w:cs="Times New Roman" w:hint="eastAsia"/>
              </w:rPr>
              <w:t>11</w:t>
            </w:r>
            <w:r w:rsidR="0003278E">
              <w:rPr>
                <w:rFonts w:ascii="Times New Roman" w:hAnsi="Times New Roman" w:cs="Times New Roman" w:hint="eastAsia"/>
              </w:rPr>
              <w:t>0</w:t>
            </w:r>
          </w:p>
          <w:p w14:paraId="488DDBF0" w14:textId="71D6A8ED" w:rsidR="00FF51A0" w:rsidRDefault="00E875C7">
            <w:pPr>
              <w:jc w:val="center"/>
              <w:rPr>
                <w:rFonts w:ascii="Times New Roman" w:hAnsi="Times New Roman" w:cs="Times New Roman"/>
              </w:rPr>
            </w:pPr>
            <w:r>
              <w:rPr>
                <w:rFonts w:ascii="Times New Roman" w:hAnsi="Times New Roman" w:cs="Times New Roman" w:hint="eastAsia"/>
              </w:rPr>
              <w:t>144</w:t>
            </w:r>
          </w:p>
          <w:p w14:paraId="053B5611" w14:textId="21377AC7" w:rsidR="00FF51A0" w:rsidRDefault="00E875C7">
            <w:pPr>
              <w:jc w:val="center"/>
              <w:rPr>
                <w:rFonts w:ascii="Times New Roman" w:hAnsi="Times New Roman" w:cs="Times New Roman"/>
              </w:rPr>
            </w:pPr>
            <w:r>
              <w:rPr>
                <w:rFonts w:ascii="Times New Roman" w:hAnsi="Times New Roman" w:cs="Times New Roman" w:hint="eastAsia"/>
              </w:rPr>
              <w:t>162</w:t>
            </w:r>
          </w:p>
          <w:p w14:paraId="50616F6A" w14:textId="2D2D2908" w:rsidR="00FF51A0" w:rsidRDefault="00E875C7">
            <w:pPr>
              <w:jc w:val="center"/>
              <w:rPr>
                <w:rFonts w:ascii="Times New Roman" w:hAnsi="Times New Roman" w:cs="Times New Roman"/>
              </w:rPr>
            </w:pPr>
            <w:r>
              <w:rPr>
                <w:rFonts w:ascii="Times New Roman" w:hAnsi="Times New Roman" w:cs="Times New Roman" w:hint="eastAsia"/>
              </w:rPr>
              <w:t>102</w:t>
            </w:r>
          </w:p>
          <w:p w14:paraId="44FC19E9" w14:textId="329AF11B" w:rsidR="00FF51A0" w:rsidRDefault="00E875C7">
            <w:pPr>
              <w:jc w:val="center"/>
              <w:rPr>
                <w:rFonts w:ascii="Times New Roman" w:hAnsi="Times New Roman" w:cs="Times New Roman"/>
              </w:rPr>
            </w:pPr>
            <w:r>
              <w:rPr>
                <w:rFonts w:ascii="Times New Roman" w:hAnsi="Times New Roman" w:cs="Times New Roman" w:hint="eastAsia"/>
              </w:rPr>
              <w:t>106</w:t>
            </w:r>
          </w:p>
          <w:p w14:paraId="167AE8C6" w14:textId="5BD03879" w:rsidR="00FF51A0" w:rsidRDefault="00E875C7">
            <w:pPr>
              <w:jc w:val="center"/>
              <w:rPr>
                <w:rFonts w:ascii="Times New Roman" w:hAnsi="Times New Roman" w:cs="Times New Roman"/>
              </w:rPr>
            </w:pPr>
            <w:r>
              <w:rPr>
                <w:rFonts w:ascii="Times New Roman" w:hAnsi="Times New Roman" w:cs="Times New Roman" w:hint="eastAsia"/>
              </w:rPr>
              <w:t>180</w:t>
            </w:r>
          </w:p>
          <w:p w14:paraId="0440A157" w14:textId="33A4AB28" w:rsidR="00FF51A0" w:rsidRDefault="00E875C7">
            <w:pPr>
              <w:jc w:val="center"/>
              <w:rPr>
                <w:rFonts w:ascii="Times New Roman" w:hAnsi="Times New Roman" w:cs="Times New Roman"/>
              </w:rPr>
            </w:pPr>
            <w:r>
              <w:rPr>
                <w:rFonts w:ascii="Times New Roman" w:hAnsi="Times New Roman" w:cs="Times New Roman" w:hint="eastAsia"/>
              </w:rPr>
              <w:t>158</w:t>
            </w:r>
          </w:p>
        </w:tc>
        <w:tc>
          <w:tcPr>
            <w:tcW w:w="1643" w:type="dxa"/>
            <w:vMerge w:val="restart"/>
            <w:vAlign w:val="center"/>
          </w:tcPr>
          <w:p w14:paraId="3E7A3CEE" w14:textId="53E30A06" w:rsidR="00FF51A0" w:rsidRDefault="00E875C7">
            <w:pPr>
              <w:jc w:val="center"/>
              <w:rPr>
                <w:rFonts w:ascii="Times New Roman" w:hAnsi="Times New Roman" w:cs="Times New Roman"/>
              </w:rPr>
            </w:pPr>
            <w:r>
              <w:rPr>
                <w:rFonts w:ascii="Times New Roman" w:hAnsi="Times New Roman" w:cs="Times New Roman" w:hint="eastAsia"/>
              </w:rPr>
              <w:t>5562</w:t>
            </w:r>
          </w:p>
        </w:tc>
        <w:tc>
          <w:tcPr>
            <w:tcW w:w="871" w:type="dxa"/>
            <w:vMerge/>
          </w:tcPr>
          <w:p w14:paraId="72804462" w14:textId="77777777" w:rsidR="00FF51A0" w:rsidRDefault="00FF51A0">
            <w:pPr>
              <w:ind w:firstLineChars="200" w:firstLine="420"/>
              <w:jc w:val="center"/>
            </w:pPr>
          </w:p>
        </w:tc>
      </w:tr>
      <w:tr w:rsidR="00FF51A0" w14:paraId="17B0CF1D" w14:textId="77777777">
        <w:trPr>
          <w:trHeight w:val="1042"/>
          <w:jc w:val="center"/>
        </w:trPr>
        <w:tc>
          <w:tcPr>
            <w:tcW w:w="677" w:type="dxa"/>
            <w:vMerge/>
            <w:vAlign w:val="center"/>
          </w:tcPr>
          <w:p w14:paraId="6493ADCA" w14:textId="77777777" w:rsidR="00FF51A0" w:rsidRDefault="00FF51A0">
            <w:pPr>
              <w:ind w:firstLineChars="200" w:firstLine="420"/>
              <w:jc w:val="center"/>
            </w:pPr>
          </w:p>
        </w:tc>
        <w:tc>
          <w:tcPr>
            <w:tcW w:w="2755" w:type="dxa"/>
            <w:gridSpan w:val="2"/>
            <w:vMerge w:val="restart"/>
            <w:vAlign w:val="center"/>
          </w:tcPr>
          <w:p w14:paraId="107F04BD" w14:textId="77777777" w:rsidR="00FF51A0" w:rsidRDefault="0003278E">
            <w:pPr>
              <w:jc w:val="left"/>
              <w:rPr>
                <w:sz w:val="22"/>
                <w:szCs w:val="28"/>
              </w:rPr>
            </w:pPr>
            <w:r>
              <w:rPr>
                <w:rFonts w:hint="eastAsia"/>
                <w:sz w:val="20"/>
                <w:szCs w:val="22"/>
              </w:rPr>
              <w:t>国内外访学、脱产学习培训、在职攻读学位脱产期间，援藏、援疆、援外、扶贫、乡村振兴、公派挂职（借调）期间，休产假、因公致伤一年之内，或</w:t>
            </w:r>
            <w:proofErr w:type="gramStart"/>
            <w:r>
              <w:rPr>
                <w:rFonts w:hint="eastAsia"/>
                <w:sz w:val="20"/>
                <w:szCs w:val="22"/>
              </w:rPr>
              <w:t>因病半年</w:t>
            </w:r>
            <w:proofErr w:type="gramEnd"/>
            <w:r>
              <w:rPr>
                <w:rFonts w:hint="eastAsia"/>
                <w:sz w:val="20"/>
                <w:szCs w:val="22"/>
              </w:rPr>
              <w:t>之内的情况</w:t>
            </w:r>
          </w:p>
        </w:tc>
        <w:tc>
          <w:tcPr>
            <w:tcW w:w="2907" w:type="dxa"/>
            <w:vMerge w:val="restart"/>
            <w:vAlign w:val="center"/>
          </w:tcPr>
          <w:p w14:paraId="73E57EC7" w14:textId="77777777" w:rsidR="00FF51A0" w:rsidRDefault="00FF51A0">
            <w:pPr>
              <w:jc w:val="left"/>
              <w:rPr>
                <w:sz w:val="20"/>
                <w:szCs w:val="22"/>
              </w:rPr>
            </w:pPr>
          </w:p>
        </w:tc>
        <w:tc>
          <w:tcPr>
            <w:tcW w:w="1506" w:type="dxa"/>
            <w:vMerge/>
            <w:vAlign w:val="center"/>
          </w:tcPr>
          <w:p w14:paraId="463D9A5E" w14:textId="77777777" w:rsidR="00FF51A0" w:rsidRDefault="00FF51A0">
            <w:pPr>
              <w:ind w:firstLineChars="200" w:firstLine="420"/>
              <w:jc w:val="center"/>
              <w:rPr>
                <w:rFonts w:ascii="Times New Roman" w:hAnsi="Times New Roman" w:cs="Times New Roman"/>
              </w:rPr>
            </w:pPr>
          </w:p>
        </w:tc>
        <w:tc>
          <w:tcPr>
            <w:tcW w:w="1986" w:type="dxa"/>
            <w:vMerge/>
            <w:vAlign w:val="center"/>
          </w:tcPr>
          <w:p w14:paraId="4457EE93" w14:textId="77777777" w:rsidR="00FF51A0" w:rsidRDefault="00FF51A0">
            <w:pPr>
              <w:ind w:firstLineChars="200" w:firstLine="420"/>
              <w:jc w:val="center"/>
              <w:rPr>
                <w:rFonts w:ascii="Times New Roman" w:hAnsi="Times New Roman" w:cs="Times New Roman"/>
              </w:rPr>
            </w:pPr>
          </w:p>
        </w:tc>
        <w:tc>
          <w:tcPr>
            <w:tcW w:w="2272" w:type="dxa"/>
            <w:vMerge/>
            <w:vAlign w:val="center"/>
          </w:tcPr>
          <w:p w14:paraId="7C6862DA" w14:textId="77777777" w:rsidR="00FF51A0" w:rsidRDefault="00FF51A0">
            <w:pPr>
              <w:ind w:firstLineChars="200" w:firstLine="420"/>
              <w:jc w:val="center"/>
              <w:rPr>
                <w:rFonts w:ascii="Times New Roman" w:hAnsi="Times New Roman" w:cs="Times New Roman"/>
              </w:rPr>
            </w:pPr>
          </w:p>
        </w:tc>
        <w:tc>
          <w:tcPr>
            <w:tcW w:w="1643" w:type="dxa"/>
            <w:vMerge/>
            <w:vAlign w:val="center"/>
          </w:tcPr>
          <w:p w14:paraId="4BA54326" w14:textId="77777777" w:rsidR="00FF51A0" w:rsidRDefault="00FF51A0">
            <w:pPr>
              <w:ind w:firstLineChars="200" w:firstLine="420"/>
              <w:jc w:val="center"/>
              <w:rPr>
                <w:rFonts w:ascii="Times New Roman" w:hAnsi="Times New Roman" w:cs="Times New Roman"/>
              </w:rPr>
            </w:pPr>
          </w:p>
        </w:tc>
        <w:tc>
          <w:tcPr>
            <w:tcW w:w="871" w:type="dxa"/>
            <w:vMerge/>
          </w:tcPr>
          <w:p w14:paraId="1E0DEFAF" w14:textId="77777777" w:rsidR="00FF51A0" w:rsidRDefault="00FF51A0">
            <w:pPr>
              <w:ind w:firstLineChars="200" w:firstLine="420"/>
              <w:jc w:val="center"/>
            </w:pPr>
          </w:p>
        </w:tc>
      </w:tr>
      <w:tr w:rsidR="00FF51A0" w14:paraId="7E7FDF09" w14:textId="77777777">
        <w:trPr>
          <w:trHeight w:val="1121"/>
          <w:jc w:val="center"/>
        </w:trPr>
        <w:tc>
          <w:tcPr>
            <w:tcW w:w="677" w:type="dxa"/>
            <w:vMerge/>
            <w:vAlign w:val="center"/>
          </w:tcPr>
          <w:p w14:paraId="75064A66" w14:textId="77777777" w:rsidR="00FF51A0" w:rsidRDefault="00FF51A0">
            <w:pPr>
              <w:ind w:firstLineChars="200" w:firstLine="420"/>
              <w:jc w:val="center"/>
            </w:pPr>
          </w:p>
        </w:tc>
        <w:tc>
          <w:tcPr>
            <w:tcW w:w="2755" w:type="dxa"/>
            <w:gridSpan w:val="2"/>
            <w:vMerge/>
            <w:vAlign w:val="center"/>
          </w:tcPr>
          <w:p w14:paraId="0D61141C" w14:textId="77777777" w:rsidR="00FF51A0" w:rsidRDefault="00FF51A0">
            <w:pPr>
              <w:ind w:firstLineChars="200" w:firstLine="420"/>
              <w:jc w:val="center"/>
            </w:pPr>
          </w:p>
        </w:tc>
        <w:tc>
          <w:tcPr>
            <w:tcW w:w="2907" w:type="dxa"/>
            <w:vMerge/>
            <w:vAlign w:val="center"/>
          </w:tcPr>
          <w:p w14:paraId="604D1CC2" w14:textId="77777777" w:rsidR="00FF51A0" w:rsidRDefault="00FF51A0">
            <w:pPr>
              <w:ind w:firstLineChars="200" w:firstLine="420"/>
              <w:jc w:val="center"/>
            </w:pPr>
          </w:p>
        </w:tc>
        <w:tc>
          <w:tcPr>
            <w:tcW w:w="1506" w:type="dxa"/>
            <w:vAlign w:val="center"/>
          </w:tcPr>
          <w:p w14:paraId="09552D39" w14:textId="77777777" w:rsidR="00FF51A0" w:rsidRDefault="0003278E">
            <w:pPr>
              <w:ind w:firstLineChars="100" w:firstLine="210"/>
              <w:jc w:val="center"/>
              <w:rPr>
                <w:rFonts w:ascii="Times New Roman" w:hAnsi="Times New Roman" w:cs="Times New Roman"/>
              </w:rPr>
            </w:pPr>
            <w:r>
              <w:rPr>
                <w:rFonts w:ascii="Times New Roman" w:hAnsi="Times New Roman" w:cs="Times New Roman"/>
              </w:rPr>
              <w:t>年均学时</w:t>
            </w:r>
          </w:p>
        </w:tc>
        <w:tc>
          <w:tcPr>
            <w:tcW w:w="1986" w:type="dxa"/>
            <w:vAlign w:val="center"/>
          </w:tcPr>
          <w:p w14:paraId="23B4A905" w14:textId="421E046B" w:rsidR="00FF51A0" w:rsidRDefault="00E875C7">
            <w:pPr>
              <w:jc w:val="center"/>
              <w:rPr>
                <w:rFonts w:ascii="Times New Roman" w:hAnsi="Times New Roman" w:cs="Times New Roman"/>
              </w:rPr>
            </w:pPr>
            <w:r>
              <w:rPr>
                <w:rFonts w:ascii="Times New Roman" w:hAnsi="Times New Roman" w:cs="Times New Roman" w:hint="eastAsia"/>
              </w:rPr>
              <w:t>502.67</w:t>
            </w:r>
          </w:p>
        </w:tc>
        <w:tc>
          <w:tcPr>
            <w:tcW w:w="2272" w:type="dxa"/>
            <w:vAlign w:val="center"/>
          </w:tcPr>
          <w:p w14:paraId="64C4D8F7" w14:textId="21FEC525" w:rsidR="00FF51A0" w:rsidRDefault="00E875C7">
            <w:pPr>
              <w:jc w:val="center"/>
              <w:rPr>
                <w:rFonts w:ascii="Times New Roman" w:hAnsi="Times New Roman" w:cs="Times New Roman"/>
              </w:rPr>
            </w:pPr>
            <w:r>
              <w:rPr>
                <w:rFonts w:ascii="Times New Roman" w:hAnsi="Times New Roman" w:cs="Times New Roman" w:hint="eastAsia"/>
              </w:rPr>
              <w:t>115.33</w:t>
            </w:r>
          </w:p>
        </w:tc>
        <w:tc>
          <w:tcPr>
            <w:tcW w:w="1643" w:type="dxa"/>
            <w:vAlign w:val="center"/>
          </w:tcPr>
          <w:p w14:paraId="6EC465C0" w14:textId="6867294F" w:rsidR="00FF51A0" w:rsidRDefault="00E875C7">
            <w:pPr>
              <w:jc w:val="center"/>
              <w:rPr>
                <w:rFonts w:ascii="Times New Roman" w:hAnsi="Times New Roman" w:cs="Times New Roman"/>
              </w:rPr>
            </w:pPr>
            <w:r>
              <w:rPr>
                <w:rFonts w:ascii="Times New Roman" w:hAnsi="Times New Roman" w:cs="Times New Roman" w:hint="eastAsia"/>
              </w:rPr>
              <w:t>618</w:t>
            </w:r>
          </w:p>
        </w:tc>
        <w:tc>
          <w:tcPr>
            <w:tcW w:w="871" w:type="dxa"/>
            <w:vMerge/>
          </w:tcPr>
          <w:p w14:paraId="7F8077C6" w14:textId="77777777" w:rsidR="00FF51A0" w:rsidRDefault="00FF51A0">
            <w:pPr>
              <w:ind w:firstLineChars="200" w:firstLine="420"/>
              <w:jc w:val="center"/>
            </w:pPr>
          </w:p>
        </w:tc>
      </w:tr>
      <w:tr w:rsidR="00FF51A0" w14:paraId="165E5490" w14:textId="77777777">
        <w:trPr>
          <w:trHeight w:val="7719"/>
          <w:jc w:val="center"/>
        </w:trPr>
        <w:tc>
          <w:tcPr>
            <w:tcW w:w="677" w:type="dxa"/>
            <w:vAlign w:val="center"/>
          </w:tcPr>
          <w:p w14:paraId="0A9C6312" w14:textId="77777777" w:rsidR="00FF51A0" w:rsidRDefault="0003278E">
            <w:pPr>
              <w:jc w:val="center"/>
              <w:rPr>
                <w:b/>
                <w:bCs/>
              </w:rPr>
            </w:pPr>
            <w:r>
              <w:rPr>
                <w:rFonts w:hint="eastAsia"/>
                <w:b/>
                <w:bCs/>
              </w:rPr>
              <w:lastRenderedPageBreak/>
              <w:t>教育教学业绩成果</w:t>
            </w:r>
          </w:p>
        </w:tc>
        <w:tc>
          <w:tcPr>
            <w:tcW w:w="13069" w:type="dxa"/>
            <w:gridSpan w:val="7"/>
            <w:vAlign w:val="center"/>
          </w:tcPr>
          <w:p w14:paraId="2C915453" w14:textId="77777777" w:rsidR="00FF51A0" w:rsidRDefault="0003278E">
            <w:pPr>
              <w:spacing w:line="420" w:lineRule="exact"/>
              <w:rPr>
                <w:rFonts w:ascii="Times New Roman" w:hAnsi="Times New Roman" w:cs="Times New Roman"/>
              </w:rPr>
            </w:pPr>
            <w:r>
              <w:rPr>
                <w:rFonts w:ascii="Times New Roman" w:hAnsi="Times New Roman" w:cs="Times New Roman" w:hint="eastAsia"/>
              </w:rPr>
              <w:t>2014</w:t>
            </w:r>
            <w:r>
              <w:rPr>
                <w:rFonts w:ascii="Times New Roman" w:hAnsi="Times New Roman" w:cs="Times New Roman" w:hint="eastAsia"/>
              </w:rPr>
              <w:t>年</w:t>
            </w:r>
            <w:r>
              <w:rPr>
                <w:rFonts w:ascii="Times New Roman" w:hAnsi="Times New Roman" w:cs="Times New Roman" w:hint="eastAsia"/>
              </w:rPr>
              <w:t>12</w:t>
            </w:r>
            <w:r>
              <w:rPr>
                <w:rFonts w:ascii="Times New Roman" w:hAnsi="Times New Roman" w:cs="Times New Roman" w:hint="eastAsia"/>
              </w:rPr>
              <w:t>月，娄底广播电视大学开放教育学院中国语言文学教师岗位，满</w:t>
            </w:r>
            <w:r>
              <w:rPr>
                <w:rFonts w:ascii="Times New Roman" w:hAnsi="Times New Roman" w:cs="Times New Roman" w:hint="eastAsia"/>
              </w:rPr>
              <w:t>9</w:t>
            </w:r>
            <w:r>
              <w:rPr>
                <w:rFonts w:ascii="Times New Roman" w:hAnsi="Times New Roman" w:cs="Times New Roman" w:hint="eastAsia"/>
              </w:rPr>
              <w:t>年；</w:t>
            </w:r>
          </w:p>
          <w:p w14:paraId="5E5CC320" w14:textId="77777777" w:rsidR="00FF51A0" w:rsidRDefault="0003278E">
            <w:pPr>
              <w:spacing w:line="420" w:lineRule="exact"/>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在全市开大教师在线直播教学能力大赛中获得一等奖，排名第一，娄底开放大学，市级，</w:t>
            </w:r>
            <w:r>
              <w:rPr>
                <w:rFonts w:ascii="Times New Roman" w:hAnsi="Times New Roman" w:cs="Times New Roman" w:hint="eastAsia"/>
              </w:rPr>
              <w:t>2022</w:t>
            </w:r>
            <w:r>
              <w:rPr>
                <w:rFonts w:ascii="Times New Roman" w:hAnsi="Times New Roman" w:cs="Times New Roman" w:hint="eastAsia"/>
              </w:rPr>
              <w:t>年；</w:t>
            </w:r>
          </w:p>
          <w:p w14:paraId="27B68DB3" w14:textId="77777777" w:rsidR="00FF51A0" w:rsidRDefault="0003278E">
            <w:pPr>
              <w:spacing w:line="420" w:lineRule="exact"/>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在国家开放大学教育类专业课程</w:t>
            </w:r>
            <w:proofErr w:type="gramStart"/>
            <w:r>
              <w:rPr>
                <w:rFonts w:ascii="Times New Roman" w:hAnsi="Times New Roman" w:cs="Times New Roman" w:hint="eastAsia"/>
              </w:rPr>
              <w:t>思政优秀</w:t>
            </w:r>
            <w:proofErr w:type="gramEnd"/>
            <w:r>
              <w:rPr>
                <w:rFonts w:ascii="Times New Roman" w:hAnsi="Times New Roman" w:cs="Times New Roman" w:hint="eastAsia"/>
              </w:rPr>
              <w:t>教学设计方案征集活动中，荣获教育管理专业三等奖，排名第一，国家开放大学，国家级，</w:t>
            </w:r>
            <w:r>
              <w:rPr>
                <w:rFonts w:ascii="Times New Roman" w:hAnsi="Times New Roman" w:cs="Times New Roman" w:hint="eastAsia"/>
              </w:rPr>
              <w:t>2023</w:t>
            </w:r>
            <w:r>
              <w:rPr>
                <w:rFonts w:ascii="Times New Roman" w:hAnsi="Times New Roman" w:cs="Times New Roman" w:hint="eastAsia"/>
              </w:rPr>
              <w:t>年；</w:t>
            </w:r>
          </w:p>
          <w:p w14:paraId="2166D529" w14:textId="77777777" w:rsidR="00FF51A0" w:rsidRDefault="0003278E">
            <w:pPr>
              <w:spacing w:line="420" w:lineRule="exact"/>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在湖南开放大学教育类专业课程</w:t>
            </w:r>
            <w:proofErr w:type="gramStart"/>
            <w:r>
              <w:rPr>
                <w:rFonts w:ascii="Times New Roman" w:hAnsi="Times New Roman" w:cs="Times New Roman" w:hint="eastAsia"/>
              </w:rPr>
              <w:t>思政优秀</w:t>
            </w:r>
            <w:proofErr w:type="gramEnd"/>
            <w:r>
              <w:rPr>
                <w:rFonts w:ascii="Times New Roman" w:hAnsi="Times New Roman" w:cs="Times New Roman" w:hint="eastAsia"/>
              </w:rPr>
              <w:t>教学设计方案比赛中荣获二等奖，排名第一，湖南开放大学，省级，</w:t>
            </w:r>
            <w:r>
              <w:rPr>
                <w:rFonts w:ascii="Times New Roman" w:hAnsi="Times New Roman" w:cs="Times New Roman" w:hint="eastAsia"/>
              </w:rPr>
              <w:t>2022</w:t>
            </w:r>
            <w:r>
              <w:rPr>
                <w:rFonts w:ascii="Times New Roman" w:hAnsi="Times New Roman" w:cs="Times New Roman" w:hint="eastAsia"/>
              </w:rPr>
              <w:t>年；</w:t>
            </w:r>
          </w:p>
          <w:p w14:paraId="010C442A" w14:textId="77777777" w:rsidR="00FF51A0" w:rsidRDefault="0003278E">
            <w:pPr>
              <w:spacing w:line="420" w:lineRule="exact"/>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在湖南开放大学教育类专业课程</w:t>
            </w:r>
            <w:proofErr w:type="gramStart"/>
            <w:r>
              <w:rPr>
                <w:rFonts w:ascii="Times New Roman" w:hAnsi="Times New Roman" w:cs="Times New Roman" w:hint="eastAsia"/>
              </w:rPr>
              <w:t>思政优秀</w:t>
            </w:r>
            <w:proofErr w:type="gramEnd"/>
            <w:r>
              <w:rPr>
                <w:rFonts w:ascii="Times New Roman" w:hAnsi="Times New Roman" w:cs="Times New Roman" w:hint="eastAsia"/>
              </w:rPr>
              <w:t>教学设计方案比赛中荣获二等奖，排名第一，湖南开放大学，省级，</w:t>
            </w:r>
            <w:r>
              <w:rPr>
                <w:rFonts w:ascii="Times New Roman" w:hAnsi="Times New Roman" w:cs="Times New Roman" w:hint="eastAsia"/>
              </w:rPr>
              <w:t>2023</w:t>
            </w:r>
            <w:r>
              <w:rPr>
                <w:rFonts w:ascii="Times New Roman" w:hAnsi="Times New Roman" w:cs="Times New Roman" w:hint="eastAsia"/>
              </w:rPr>
              <w:t>年；</w:t>
            </w:r>
          </w:p>
          <w:p w14:paraId="4E9FB08F" w14:textId="77777777" w:rsidR="00FF51A0" w:rsidRDefault="0003278E">
            <w:pPr>
              <w:spacing w:line="420" w:lineRule="exact"/>
              <w:rPr>
                <w:rFonts w:ascii="Times New Roman" w:hAnsi="Times New Roman" w:cs="Times New Roman"/>
                <w:color w:val="000000" w:themeColor="text1"/>
              </w:rPr>
            </w:pPr>
            <w:r>
              <w:rPr>
                <w:rFonts w:ascii="Times New Roman" w:hAnsi="Times New Roman" w:cs="Times New Roman" w:hint="eastAsia"/>
              </w:rPr>
              <w:t>5.</w:t>
            </w:r>
            <w:r>
              <w:rPr>
                <w:rFonts w:ascii="Times New Roman" w:hAnsi="Times New Roman" w:cs="Times New Roman" w:hint="eastAsia"/>
              </w:rPr>
              <w:t>在第二届湖南开放大学社区家庭教育科普基地讲解员大赛中获得二等奖</w:t>
            </w:r>
            <w:r>
              <w:rPr>
                <w:rFonts w:ascii="Times New Roman" w:hAnsi="Times New Roman" w:cs="Times New Roman" w:hint="eastAsia"/>
                <w:color w:val="000000" w:themeColor="text1"/>
              </w:rPr>
              <w:t>，排名第二，湖南开放大学，省级，</w:t>
            </w:r>
            <w:r>
              <w:rPr>
                <w:rFonts w:ascii="Times New Roman" w:hAnsi="Times New Roman" w:cs="Times New Roman" w:hint="eastAsia"/>
                <w:color w:val="000000" w:themeColor="text1"/>
              </w:rPr>
              <w:t>2023</w:t>
            </w:r>
            <w:r>
              <w:rPr>
                <w:rFonts w:ascii="Times New Roman" w:hAnsi="Times New Roman" w:cs="Times New Roman" w:hint="eastAsia"/>
                <w:color w:val="000000" w:themeColor="text1"/>
              </w:rPr>
              <w:t>年；</w:t>
            </w:r>
          </w:p>
          <w:p w14:paraId="5F454BB8" w14:textId="77777777" w:rsidR="00FF51A0" w:rsidRDefault="0003278E">
            <w:pPr>
              <w:spacing w:line="420" w:lineRule="exact"/>
              <w:rPr>
                <w:rFonts w:ascii="Times New Roman" w:hAnsi="Times New Roman" w:cs="Times New Roman"/>
                <w:color w:val="000000" w:themeColor="text1"/>
              </w:rPr>
            </w:pPr>
            <w:r>
              <w:rPr>
                <w:rFonts w:ascii="Times New Roman" w:hAnsi="Times New Roman" w:cs="Times New Roman" w:hint="eastAsia"/>
                <w:color w:val="000000" w:themeColor="text1"/>
              </w:rPr>
              <w:t>6.</w:t>
            </w:r>
            <w:r>
              <w:rPr>
                <w:rFonts w:ascii="Times New Roman" w:hAnsi="Times New Roman" w:cs="Times New Roman" w:hint="eastAsia"/>
                <w:color w:val="000000" w:themeColor="text1"/>
              </w:rPr>
              <w:t>在</w:t>
            </w:r>
            <w:r>
              <w:rPr>
                <w:rFonts w:ascii="Times New Roman" w:hAnsi="Times New Roman" w:cs="Times New Roman" w:hint="eastAsia"/>
                <w:color w:val="000000" w:themeColor="text1"/>
              </w:rPr>
              <w:t>2022</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2023</w:t>
            </w:r>
            <w:r>
              <w:rPr>
                <w:rFonts w:ascii="Times New Roman" w:hAnsi="Times New Roman" w:cs="Times New Roman" w:hint="eastAsia"/>
                <w:color w:val="000000" w:themeColor="text1"/>
              </w:rPr>
              <w:t>年湖南开放大学办学体系教师直播教学能力大赛中荣获三等奖，排名第一，湖南开放大学，省级，</w:t>
            </w:r>
            <w:r>
              <w:rPr>
                <w:rFonts w:ascii="Times New Roman" w:hAnsi="Times New Roman" w:cs="Times New Roman" w:hint="eastAsia"/>
                <w:color w:val="000000" w:themeColor="text1"/>
              </w:rPr>
              <w:t>2023</w:t>
            </w:r>
            <w:r>
              <w:rPr>
                <w:rFonts w:ascii="Times New Roman" w:hAnsi="Times New Roman" w:cs="Times New Roman" w:hint="eastAsia"/>
                <w:color w:val="000000" w:themeColor="text1"/>
              </w:rPr>
              <w:t>年；</w:t>
            </w:r>
          </w:p>
          <w:p w14:paraId="0076BB1F" w14:textId="77777777" w:rsidR="00FF51A0" w:rsidRDefault="0003278E">
            <w:pPr>
              <w:spacing w:line="420" w:lineRule="exact"/>
              <w:rPr>
                <w:rFonts w:ascii="Times New Roman" w:hAnsi="Times New Roman" w:cs="Times New Roman"/>
                <w:color w:val="000000" w:themeColor="text1"/>
              </w:rPr>
            </w:pPr>
            <w:r>
              <w:rPr>
                <w:rFonts w:ascii="Times New Roman" w:hAnsi="Times New Roman" w:cs="Times New Roman" w:hint="eastAsia"/>
                <w:color w:val="000000" w:themeColor="text1"/>
              </w:rPr>
              <w:t>7.</w:t>
            </w:r>
            <w:r>
              <w:rPr>
                <w:rFonts w:ascii="Times New Roman" w:hAnsi="Times New Roman" w:cs="Times New Roman" w:hint="eastAsia"/>
                <w:color w:val="000000" w:themeColor="text1"/>
              </w:rPr>
              <w:t>在</w:t>
            </w:r>
            <w:r>
              <w:rPr>
                <w:rFonts w:ascii="Times New Roman" w:hAnsi="Times New Roman" w:cs="Times New Roman" w:hint="eastAsia"/>
                <w:color w:val="000000" w:themeColor="text1"/>
              </w:rPr>
              <w:t>2020</w:t>
            </w:r>
            <w:r>
              <w:rPr>
                <w:rFonts w:ascii="Times New Roman" w:hAnsi="Times New Roman" w:cs="Times New Roman" w:hint="eastAsia"/>
                <w:color w:val="000000" w:themeColor="text1"/>
              </w:rPr>
              <w:t>年课程</w:t>
            </w:r>
            <w:proofErr w:type="gramStart"/>
            <w:r>
              <w:rPr>
                <w:rFonts w:ascii="Times New Roman" w:hAnsi="Times New Roman" w:cs="Times New Roman" w:hint="eastAsia"/>
                <w:color w:val="000000" w:themeColor="text1"/>
              </w:rPr>
              <w:t>思政教学</w:t>
            </w:r>
            <w:proofErr w:type="gramEnd"/>
            <w:r>
              <w:rPr>
                <w:rFonts w:ascii="Times New Roman" w:hAnsi="Times New Roman" w:cs="Times New Roman" w:hint="eastAsia"/>
                <w:color w:val="000000" w:themeColor="text1"/>
              </w:rPr>
              <w:t>设计大赛中荣获三等奖，湖南广播电视大学，排名第一，省级，</w:t>
            </w:r>
            <w:r>
              <w:rPr>
                <w:rFonts w:ascii="Times New Roman" w:hAnsi="Times New Roman" w:cs="Times New Roman" w:hint="eastAsia"/>
                <w:color w:val="000000" w:themeColor="text1"/>
              </w:rPr>
              <w:t>2020</w:t>
            </w:r>
            <w:r>
              <w:rPr>
                <w:rFonts w:ascii="Times New Roman" w:hAnsi="Times New Roman" w:cs="Times New Roman" w:hint="eastAsia"/>
                <w:color w:val="000000" w:themeColor="text1"/>
              </w:rPr>
              <w:t>年；</w:t>
            </w:r>
          </w:p>
          <w:p w14:paraId="65F54F9A" w14:textId="77777777" w:rsidR="00FF51A0" w:rsidRDefault="0003278E">
            <w:pPr>
              <w:spacing w:line="420" w:lineRule="exact"/>
              <w:rPr>
                <w:rFonts w:ascii="Times New Roman" w:hAnsi="Times New Roman" w:cs="Times New Roman"/>
                <w:color w:val="000000" w:themeColor="text1"/>
              </w:rPr>
            </w:pPr>
            <w:r>
              <w:rPr>
                <w:rFonts w:ascii="Times New Roman" w:hAnsi="Times New Roman" w:cs="Times New Roman" w:hint="eastAsia"/>
                <w:color w:val="000000" w:themeColor="text1"/>
              </w:rPr>
              <w:t>8.</w:t>
            </w:r>
            <w:r>
              <w:rPr>
                <w:rFonts w:ascii="Times New Roman" w:hAnsi="Times New Roman" w:cs="Times New Roman" w:hint="eastAsia"/>
                <w:color w:val="000000" w:themeColor="text1"/>
              </w:rPr>
              <w:t>在湖南开放大学社区家庭教育普及基地讲解员大赛获得三等奖，排名第二，湖南开放大学，省级，</w:t>
            </w:r>
            <w:r>
              <w:rPr>
                <w:rFonts w:ascii="Times New Roman" w:hAnsi="Times New Roman" w:cs="Times New Roman" w:hint="eastAsia"/>
                <w:color w:val="000000" w:themeColor="text1"/>
              </w:rPr>
              <w:t>2022</w:t>
            </w:r>
            <w:r>
              <w:rPr>
                <w:rFonts w:ascii="Times New Roman" w:hAnsi="Times New Roman" w:cs="Times New Roman" w:hint="eastAsia"/>
                <w:color w:val="000000" w:themeColor="text1"/>
              </w:rPr>
              <w:t>年；</w:t>
            </w:r>
          </w:p>
          <w:p w14:paraId="0EFBC1C2" w14:textId="77777777" w:rsidR="00FF51A0" w:rsidRDefault="0003278E">
            <w:pPr>
              <w:spacing w:line="420" w:lineRule="exact"/>
              <w:rPr>
                <w:rFonts w:ascii="Times New Roman" w:hAnsi="Times New Roman" w:cs="Times New Roman"/>
                <w:color w:val="000000" w:themeColor="text1"/>
              </w:rPr>
            </w:pPr>
            <w:r>
              <w:rPr>
                <w:rFonts w:ascii="Times New Roman" w:hAnsi="Times New Roman" w:cs="Times New Roman" w:hint="eastAsia"/>
                <w:color w:val="000000" w:themeColor="text1"/>
              </w:rPr>
              <w:t>9.</w:t>
            </w:r>
            <w:r>
              <w:rPr>
                <w:rFonts w:ascii="Times New Roman" w:hAnsi="Times New Roman" w:cs="Times New Roman" w:hint="eastAsia"/>
                <w:color w:val="000000" w:themeColor="text1"/>
              </w:rPr>
              <w:t>在湖南开放大学首届经管类专业课程</w:t>
            </w:r>
            <w:proofErr w:type="gramStart"/>
            <w:r>
              <w:rPr>
                <w:rFonts w:ascii="Times New Roman" w:hAnsi="Times New Roman" w:cs="Times New Roman" w:hint="eastAsia"/>
                <w:color w:val="000000" w:themeColor="text1"/>
              </w:rPr>
              <w:t>思政教学</w:t>
            </w:r>
            <w:proofErr w:type="gramEnd"/>
            <w:r>
              <w:rPr>
                <w:rFonts w:ascii="Times New Roman" w:hAnsi="Times New Roman" w:cs="Times New Roman" w:hint="eastAsia"/>
                <w:color w:val="000000" w:themeColor="text1"/>
              </w:rPr>
              <w:t>设计大赛中荣获三等奖，排名第一，湖南开放大学，省级，</w:t>
            </w:r>
            <w:r>
              <w:rPr>
                <w:rFonts w:ascii="Times New Roman" w:hAnsi="Times New Roman" w:cs="Times New Roman" w:hint="eastAsia"/>
                <w:color w:val="000000" w:themeColor="text1"/>
              </w:rPr>
              <w:t>2021</w:t>
            </w:r>
            <w:r>
              <w:rPr>
                <w:rFonts w:ascii="Times New Roman" w:hAnsi="Times New Roman" w:cs="Times New Roman" w:hint="eastAsia"/>
                <w:color w:val="000000" w:themeColor="text1"/>
              </w:rPr>
              <w:t>年；</w:t>
            </w:r>
          </w:p>
          <w:p w14:paraId="6B44E340" w14:textId="77777777" w:rsidR="00FF51A0" w:rsidRDefault="0003278E">
            <w:pPr>
              <w:spacing w:line="420" w:lineRule="exact"/>
              <w:rPr>
                <w:rFonts w:ascii="Times New Roman" w:hAnsi="Times New Roman" w:cs="Times New Roman"/>
                <w:color w:val="000000" w:themeColor="text1"/>
              </w:rPr>
            </w:pPr>
            <w:r>
              <w:rPr>
                <w:rFonts w:ascii="Times New Roman" w:hAnsi="Times New Roman" w:cs="Times New Roman" w:hint="eastAsia"/>
                <w:color w:val="000000" w:themeColor="text1"/>
              </w:rPr>
              <w:t>10.</w:t>
            </w:r>
            <w:r>
              <w:rPr>
                <w:rFonts w:ascii="Times New Roman" w:hAnsi="Times New Roman" w:cs="Times New Roman" w:hint="eastAsia"/>
                <w:color w:val="000000" w:themeColor="text1"/>
              </w:rPr>
              <w:t>在课程</w:t>
            </w:r>
            <w:proofErr w:type="gramStart"/>
            <w:r>
              <w:rPr>
                <w:rFonts w:ascii="Times New Roman" w:hAnsi="Times New Roman" w:cs="Times New Roman" w:hint="eastAsia"/>
                <w:color w:val="000000" w:themeColor="text1"/>
              </w:rPr>
              <w:t>思政教学</w:t>
            </w:r>
            <w:proofErr w:type="gramEnd"/>
            <w:r>
              <w:rPr>
                <w:rFonts w:ascii="Times New Roman" w:hAnsi="Times New Roman" w:cs="Times New Roman" w:hint="eastAsia"/>
                <w:color w:val="000000" w:themeColor="text1"/>
              </w:rPr>
              <w:t>设计大赛中荣获二等奖，排名第一，娄底广播电视大学，市级，</w:t>
            </w:r>
            <w:r>
              <w:rPr>
                <w:rFonts w:ascii="Times New Roman" w:hAnsi="Times New Roman" w:cs="Times New Roman" w:hint="eastAsia"/>
                <w:color w:val="000000" w:themeColor="text1"/>
              </w:rPr>
              <w:t>2020</w:t>
            </w:r>
            <w:r>
              <w:rPr>
                <w:rFonts w:ascii="Times New Roman" w:hAnsi="Times New Roman" w:cs="Times New Roman" w:hint="eastAsia"/>
                <w:color w:val="000000" w:themeColor="text1"/>
              </w:rPr>
              <w:t>年；</w:t>
            </w:r>
          </w:p>
          <w:p w14:paraId="4CCEFBCB" w14:textId="77777777" w:rsidR="00FF51A0" w:rsidRDefault="0003278E">
            <w:pPr>
              <w:spacing w:line="420" w:lineRule="exact"/>
              <w:rPr>
                <w:rFonts w:ascii="Times New Roman" w:hAnsi="Times New Roman" w:cs="Times New Roman"/>
                <w:color w:val="000000" w:themeColor="text1"/>
              </w:rPr>
            </w:pPr>
            <w:r>
              <w:rPr>
                <w:rFonts w:ascii="Times New Roman" w:hAnsi="Times New Roman" w:cs="Times New Roman" w:hint="eastAsia"/>
                <w:color w:val="000000" w:themeColor="text1"/>
              </w:rPr>
              <w:t>11.</w:t>
            </w:r>
            <w:r>
              <w:rPr>
                <w:rFonts w:ascii="Times New Roman" w:hAnsi="Times New Roman" w:cs="Times New Roman" w:hint="eastAsia"/>
                <w:color w:val="000000" w:themeColor="text1"/>
              </w:rPr>
              <w:t>在娄底电大</w:t>
            </w:r>
            <w:proofErr w:type="gramStart"/>
            <w:r>
              <w:rPr>
                <w:rFonts w:ascii="Times New Roman" w:hAnsi="Times New Roman" w:cs="Times New Roman" w:hint="eastAsia"/>
                <w:color w:val="000000" w:themeColor="text1"/>
              </w:rPr>
              <w:t>课程思政说</w:t>
            </w:r>
            <w:proofErr w:type="gramEnd"/>
            <w:r>
              <w:rPr>
                <w:rFonts w:ascii="Times New Roman" w:hAnsi="Times New Roman" w:cs="Times New Roman" w:hint="eastAsia"/>
                <w:color w:val="000000" w:themeColor="text1"/>
              </w:rPr>
              <w:t>课大赛中荣获二等奖，排名第一，娄底广播电视大学，市级，</w:t>
            </w:r>
            <w:r>
              <w:rPr>
                <w:rFonts w:ascii="Times New Roman" w:hAnsi="Times New Roman" w:cs="Times New Roman" w:hint="eastAsia"/>
                <w:color w:val="000000" w:themeColor="text1"/>
              </w:rPr>
              <w:t>2021</w:t>
            </w:r>
            <w:r>
              <w:rPr>
                <w:rFonts w:ascii="Times New Roman" w:hAnsi="Times New Roman" w:cs="Times New Roman" w:hint="eastAsia"/>
                <w:color w:val="000000" w:themeColor="text1"/>
              </w:rPr>
              <w:t>年；</w:t>
            </w:r>
          </w:p>
          <w:p w14:paraId="3B9E8A2A" w14:textId="77777777" w:rsidR="00FF51A0" w:rsidRDefault="0003278E">
            <w:pPr>
              <w:spacing w:line="420" w:lineRule="exact"/>
              <w:rPr>
                <w:rFonts w:ascii="Times New Roman" w:hAnsi="Times New Roman" w:cs="Times New Roman"/>
                <w:color w:val="000000" w:themeColor="text1"/>
              </w:rPr>
            </w:pPr>
            <w:r>
              <w:rPr>
                <w:rFonts w:ascii="Times New Roman" w:hAnsi="Times New Roman" w:cs="Times New Roman" w:hint="eastAsia"/>
                <w:color w:val="000000" w:themeColor="text1"/>
              </w:rPr>
              <w:t>12.</w:t>
            </w:r>
            <w:r>
              <w:rPr>
                <w:rFonts w:ascii="Times New Roman" w:hAnsi="Times New Roman" w:cs="Times New Roman" w:hint="eastAsia"/>
                <w:color w:val="000000" w:themeColor="text1"/>
              </w:rPr>
              <w:t>在娄底电大经管类专业课程</w:t>
            </w:r>
            <w:proofErr w:type="gramStart"/>
            <w:r>
              <w:rPr>
                <w:rFonts w:ascii="Times New Roman" w:hAnsi="Times New Roman" w:cs="Times New Roman" w:hint="eastAsia"/>
                <w:color w:val="000000" w:themeColor="text1"/>
              </w:rPr>
              <w:t>思政教学</w:t>
            </w:r>
            <w:proofErr w:type="gramEnd"/>
            <w:r>
              <w:rPr>
                <w:rFonts w:ascii="Times New Roman" w:hAnsi="Times New Roman" w:cs="Times New Roman" w:hint="eastAsia"/>
                <w:color w:val="000000" w:themeColor="text1"/>
              </w:rPr>
              <w:t>设计大赛中荣获三等奖，排名第一，娄底广播电视大学，市级，</w:t>
            </w:r>
            <w:r>
              <w:rPr>
                <w:rFonts w:ascii="Times New Roman" w:hAnsi="Times New Roman" w:cs="Times New Roman" w:hint="eastAsia"/>
                <w:color w:val="000000" w:themeColor="text1"/>
              </w:rPr>
              <w:t>2021</w:t>
            </w:r>
            <w:r>
              <w:rPr>
                <w:rFonts w:ascii="Times New Roman" w:hAnsi="Times New Roman" w:cs="Times New Roman" w:hint="eastAsia"/>
                <w:color w:val="000000" w:themeColor="text1"/>
              </w:rPr>
              <w:t>年；</w:t>
            </w:r>
          </w:p>
          <w:p w14:paraId="4C274AEB" w14:textId="77777777" w:rsidR="00FF51A0" w:rsidRDefault="0003278E">
            <w:pPr>
              <w:spacing w:line="420" w:lineRule="exact"/>
              <w:rPr>
                <w:rFonts w:ascii="Times New Roman" w:hAnsi="Times New Roman" w:cs="Times New Roman"/>
                <w:color w:val="000000" w:themeColor="text1"/>
              </w:rPr>
            </w:pPr>
            <w:r>
              <w:rPr>
                <w:rFonts w:ascii="Times New Roman" w:hAnsi="Times New Roman" w:cs="Times New Roman" w:hint="eastAsia"/>
                <w:color w:val="000000" w:themeColor="text1"/>
              </w:rPr>
              <w:t xml:space="preserve">13. </w:t>
            </w:r>
            <w:r>
              <w:rPr>
                <w:rFonts w:ascii="Times New Roman" w:hAnsi="Times New Roman" w:cs="Times New Roman" w:hint="eastAsia"/>
                <w:color w:val="000000" w:themeColor="text1"/>
              </w:rPr>
              <w:t>在开放教育学生书法摄影演讲大赛中，指导的演讲作品获二等奖，被评为优秀指导老师，排名第一，湖南开放大学，省级，</w:t>
            </w:r>
            <w:r>
              <w:rPr>
                <w:rFonts w:ascii="Times New Roman" w:hAnsi="Times New Roman" w:cs="Times New Roman" w:hint="eastAsia"/>
                <w:color w:val="000000" w:themeColor="text1"/>
              </w:rPr>
              <w:t>2023</w:t>
            </w:r>
            <w:r>
              <w:rPr>
                <w:rFonts w:ascii="Times New Roman" w:hAnsi="Times New Roman" w:cs="Times New Roman" w:hint="eastAsia"/>
                <w:color w:val="000000" w:themeColor="text1"/>
              </w:rPr>
              <w:t>年；</w:t>
            </w:r>
          </w:p>
          <w:p w14:paraId="1A71F529" w14:textId="77777777" w:rsidR="00FF51A0" w:rsidRDefault="0003278E">
            <w:pPr>
              <w:spacing w:line="420" w:lineRule="exact"/>
              <w:rPr>
                <w:rFonts w:ascii="Times New Roman" w:hAnsi="Times New Roman" w:cs="Times New Roman"/>
                <w:color w:val="000000" w:themeColor="text1"/>
              </w:rPr>
            </w:pPr>
            <w:r>
              <w:rPr>
                <w:rFonts w:ascii="Times New Roman" w:hAnsi="Times New Roman" w:cs="Times New Roman" w:hint="eastAsia"/>
                <w:color w:val="000000" w:themeColor="text1"/>
              </w:rPr>
              <w:t xml:space="preserve">14. </w:t>
            </w:r>
            <w:r>
              <w:rPr>
                <w:rFonts w:ascii="Times New Roman" w:hAnsi="Times New Roman" w:cs="Times New Roman" w:hint="eastAsia"/>
                <w:color w:val="000000" w:themeColor="text1"/>
              </w:rPr>
              <w:t>在</w:t>
            </w:r>
            <w:r>
              <w:rPr>
                <w:rFonts w:ascii="Times New Roman" w:hAnsi="Times New Roman" w:cs="Times New Roman" w:hint="eastAsia"/>
                <w:color w:val="000000" w:themeColor="text1"/>
              </w:rPr>
              <w:t>2023</w:t>
            </w:r>
            <w:r>
              <w:rPr>
                <w:rFonts w:ascii="Times New Roman" w:hAnsi="Times New Roman" w:cs="Times New Roman" w:hint="eastAsia"/>
                <w:color w:val="000000" w:themeColor="text1"/>
              </w:rPr>
              <w:t>年指导娄底市点爱社会工作服务中心参加湖南省社区教育“说课程</w:t>
            </w:r>
            <w:r>
              <w:rPr>
                <w:rFonts w:ascii="Times New Roman" w:hAnsi="Times New Roman" w:cs="Times New Roman" w:hint="eastAsia"/>
                <w:color w:val="000000" w:themeColor="text1"/>
              </w:rPr>
              <w:t xml:space="preserve"> </w:t>
            </w:r>
            <w:r>
              <w:rPr>
                <w:rFonts w:ascii="Times New Roman" w:hAnsi="Times New Roman" w:cs="Times New Roman" w:hint="eastAsia"/>
                <w:color w:val="000000" w:themeColor="text1"/>
              </w:rPr>
              <w:t>讲品牌”教学技能大赛中荣获三等奖，排名第一，湖南省终身教育指导服务中心，省级，</w:t>
            </w:r>
            <w:r>
              <w:rPr>
                <w:rFonts w:ascii="Times New Roman" w:hAnsi="Times New Roman" w:cs="Times New Roman" w:hint="eastAsia"/>
                <w:color w:val="000000" w:themeColor="text1"/>
              </w:rPr>
              <w:t>2023</w:t>
            </w:r>
            <w:r>
              <w:rPr>
                <w:rFonts w:ascii="Times New Roman" w:hAnsi="Times New Roman" w:cs="Times New Roman" w:hint="eastAsia"/>
                <w:color w:val="000000" w:themeColor="text1"/>
              </w:rPr>
              <w:t>年；</w:t>
            </w:r>
          </w:p>
          <w:p w14:paraId="20D6ECEE" w14:textId="77777777" w:rsidR="00FF51A0" w:rsidRDefault="0003278E">
            <w:pPr>
              <w:spacing w:line="420" w:lineRule="exact"/>
              <w:rPr>
                <w:rFonts w:ascii="Times New Roman" w:hAnsi="Times New Roman" w:cs="Times New Roman"/>
                <w:color w:val="000000" w:themeColor="text1"/>
              </w:rPr>
            </w:pPr>
            <w:r>
              <w:rPr>
                <w:rFonts w:ascii="Times New Roman" w:hAnsi="Times New Roman" w:cs="Times New Roman" w:hint="eastAsia"/>
                <w:color w:val="000000" w:themeColor="text1"/>
              </w:rPr>
              <w:t>15.</w:t>
            </w:r>
            <w:r>
              <w:rPr>
                <w:rFonts w:ascii="Times New Roman" w:hAnsi="Times New Roman" w:cs="Times New Roman" w:hint="eastAsia"/>
                <w:color w:val="000000" w:themeColor="text1"/>
              </w:rPr>
              <w:t>在湖南开放大学首届汉语言文学专业本科优秀论文评选活动中被评为优秀指导教师奖，排名第一，湖南开放大学，</w:t>
            </w:r>
            <w:r>
              <w:rPr>
                <w:rFonts w:ascii="Times New Roman" w:hAnsi="Times New Roman" w:cs="Times New Roman" w:hint="eastAsia"/>
                <w:color w:val="000000" w:themeColor="text1"/>
              </w:rPr>
              <w:t>2022</w:t>
            </w:r>
            <w:r>
              <w:rPr>
                <w:rFonts w:ascii="Times New Roman" w:hAnsi="Times New Roman" w:cs="Times New Roman" w:hint="eastAsia"/>
                <w:color w:val="000000" w:themeColor="text1"/>
              </w:rPr>
              <w:t>年；</w:t>
            </w:r>
          </w:p>
          <w:p w14:paraId="704C216D" w14:textId="77777777" w:rsidR="00FF51A0" w:rsidRDefault="0003278E">
            <w:pPr>
              <w:spacing w:line="420" w:lineRule="exact"/>
            </w:pPr>
            <w:r>
              <w:rPr>
                <w:rFonts w:ascii="Times New Roman" w:hAnsi="Times New Roman" w:cs="Times New Roman" w:hint="eastAsia"/>
                <w:color w:val="000000" w:themeColor="text1"/>
              </w:rPr>
              <w:t>16.</w:t>
            </w:r>
            <w:r>
              <w:rPr>
                <w:rFonts w:ascii="Times New Roman" w:hAnsi="Times New Roman" w:cs="Times New Roman" w:hint="eastAsia"/>
                <w:color w:val="000000" w:themeColor="text1"/>
              </w:rPr>
              <w:t>在湖南开放大学</w:t>
            </w:r>
            <w:proofErr w:type="gramStart"/>
            <w:r>
              <w:rPr>
                <w:rFonts w:ascii="Times New Roman" w:hAnsi="Times New Roman" w:cs="Times New Roman" w:hint="eastAsia"/>
                <w:color w:val="000000" w:themeColor="text1"/>
              </w:rPr>
              <w:t>课程思政建设</w:t>
            </w:r>
            <w:proofErr w:type="gramEnd"/>
            <w:r>
              <w:rPr>
                <w:rFonts w:ascii="Times New Roman" w:hAnsi="Times New Roman" w:cs="Times New Roman" w:hint="eastAsia"/>
                <w:color w:val="000000" w:themeColor="text1"/>
              </w:rPr>
              <w:t>成果评选活动中荣获优胜奖，排名第一，湖南开放大学，省级；</w:t>
            </w:r>
            <w:r>
              <w:rPr>
                <w:rFonts w:ascii="Times New Roman" w:hAnsi="Times New Roman" w:cs="Times New Roman" w:hint="eastAsia"/>
                <w:color w:val="000000" w:themeColor="text1"/>
              </w:rPr>
              <w:t>2023</w:t>
            </w:r>
            <w:r>
              <w:rPr>
                <w:rFonts w:ascii="Times New Roman" w:hAnsi="Times New Roman" w:cs="Times New Roman" w:hint="eastAsia"/>
                <w:color w:val="000000" w:themeColor="text1"/>
              </w:rPr>
              <w:t>年。</w:t>
            </w:r>
          </w:p>
        </w:tc>
        <w:tc>
          <w:tcPr>
            <w:tcW w:w="871" w:type="dxa"/>
          </w:tcPr>
          <w:p w14:paraId="33AB50EE" w14:textId="77777777" w:rsidR="00FF51A0" w:rsidRDefault="00FF51A0">
            <w:pPr>
              <w:jc w:val="center"/>
            </w:pPr>
          </w:p>
          <w:p w14:paraId="4E4C7787" w14:textId="77777777" w:rsidR="00FF51A0" w:rsidRDefault="0003278E">
            <w:pPr>
              <w:jc w:val="center"/>
            </w:pPr>
            <w:r>
              <w:rPr>
                <w:rFonts w:hint="eastAsia"/>
              </w:rPr>
              <w:t>部门</w:t>
            </w:r>
          </w:p>
          <w:p w14:paraId="6692514E" w14:textId="77777777" w:rsidR="00FF51A0" w:rsidRDefault="0003278E">
            <w:pPr>
              <w:jc w:val="center"/>
            </w:pPr>
            <w:r>
              <w:rPr>
                <w:rFonts w:hint="eastAsia"/>
              </w:rPr>
              <w:t>审核</w:t>
            </w:r>
          </w:p>
          <w:p w14:paraId="16460052" w14:textId="77777777" w:rsidR="00FF51A0" w:rsidRDefault="00FF51A0">
            <w:pPr>
              <w:jc w:val="center"/>
            </w:pPr>
          </w:p>
          <w:p w14:paraId="1686FB3F" w14:textId="77777777" w:rsidR="00FF51A0" w:rsidRDefault="00FF51A0">
            <w:pPr>
              <w:jc w:val="center"/>
            </w:pPr>
          </w:p>
          <w:p w14:paraId="53614EDE" w14:textId="77777777" w:rsidR="00FF51A0" w:rsidRDefault="00FF51A0">
            <w:pPr>
              <w:jc w:val="center"/>
            </w:pPr>
          </w:p>
          <w:p w14:paraId="571B7037" w14:textId="77777777" w:rsidR="00FF51A0" w:rsidRDefault="00FF51A0">
            <w:pPr>
              <w:jc w:val="center"/>
            </w:pPr>
          </w:p>
          <w:p w14:paraId="52ACD874" w14:textId="77777777" w:rsidR="00FF51A0" w:rsidRDefault="00FF51A0">
            <w:pPr>
              <w:jc w:val="center"/>
            </w:pPr>
          </w:p>
          <w:p w14:paraId="4BF8B840" w14:textId="77777777" w:rsidR="00FF51A0" w:rsidRDefault="00FF51A0">
            <w:pPr>
              <w:jc w:val="center"/>
            </w:pPr>
          </w:p>
          <w:p w14:paraId="1FC14E7C" w14:textId="77777777" w:rsidR="00FF51A0" w:rsidRDefault="00FF51A0">
            <w:pPr>
              <w:jc w:val="center"/>
            </w:pPr>
          </w:p>
          <w:p w14:paraId="55ECBFB7" w14:textId="77777777" w:rsidR="00FF51A0" w:rsidRDefault="00FF51A0">
            <w:pPr>
              <w:jc w:val="center"/>
            </w:pPr>
          </w:p>
          <w:p w14:paraId="7683B30F" w14:textId="77777777" w:rsidR="00FF51A0" w:rsidRDefault="00FF51A0">
            <w:pPr>
              <w:jc w:val="center"/>
            </w:pPr>
          </w:p>
          <w:p w14:paraId="35792FA6" w14:textId="77777777" w:rsidR="00FF51A0" w:rsidRDefault="0003278E">
            <w:pPr>
              <w:jc w:val="center"/>
            </w:pPr>
            <w:r>
              <w:rPr>
                <w:rFonts w:hint="eastAsia"/>
              </w:rPr>
              <w:t>审核人签名</w:t>
            </w:r>
          </w:p>
          <w:p w14:paraId="0525CE0C" w14:textId="77777777" w:rsidR="00FF51A0" w:rsidRDefault="0003278E">
            <w:r>
              <w:rPr>
                <w:rFonts w:hint="eastAsia"/>
              </w:rPr>
              <w:t>并盖章</w:t>
            </w:r>
          </w:p>
        </w:tc>
      </w:tr>
      <w:tr w:rsidR="00FF51A0" w14:paraId="107B4E8F" w14:textId="77777777">
        <w:trPr>
          <w:trHeight w:val="8370"/>
          <w:jc w:val="center"/>
        </w:trPr>
        <w:tc>
          <w:tcPr>
            <w:tcW w:w="677" w:type="dxa"/>
            <w:vMerge w:val="restart"/>
            <w:vAlign w:val="center"/>
          </w:tcPr>
          <w:p w14:paraId="3BDEE69D" w14:textId="77777777" w:rsidR="00FF51A0" w:rsidRDefault="00FF51A0">
            <w:pPr>
              <w:jc w:val="center"/>
              <w:rPr>
                <w:b/>
                <w:bCs/>
              </w:rPr>
            </w:pPr>
          </w:p>
          <w:p w14:paraId="7141E7C1" w14:textId="77777777" w:rsidR="00FF51A0" w:rsidRDefault="00FF51A0">
            <w:pPr>
              <w:jc w:val="center"/>
              <w:rPr>
                <w:b/>
                <w:bCs/>
              </w:rPr>
            </w:pPr>
          </w:p>
          <w:p w14:paraId="0864C556" w14:textId="77777777" w:rsidR="00FF51A0" w:rsidRDefault="00FF51A0">
            <w:pPr>
              <w:jc w:val="center"/>
              <w:rPr>
                <w:b/>
                <w:bCs/>
              </w:rPr>
            </w:pPr>
          </w:p>
          <w:p w14:paraId="1CF32F37" w14:textId="77777777" w:rsidR="00FF51A0" w:rsidRDefault="00FF51A0">
            <w:pPr>
              <w:jc w:val="center"/>
              <w:rPr>
                <w:b/>
                <w:bCs/>
              </w:rPr>
            </w:pPr>
          </w:p>
          <w:p w14:paraId="38670295" w14:textId="77777777" w:rsidR="00FF51A0" w:rsidRDefault="00FF51A0">
            <w:pPr>
              <w:jc w:val="center"/>
              <w:rPr>
                <w:b/>
                <w:bCs/>
              </w:rPr>
            </w:pPr>
          </w:p>
          <w:p w14:paraId="62DAF168" w14:textId="77777777" w:rsidR="00FF51A0" w:rsidRDefault="00FF51A0">
            <w:pPr>
              <w:jc w:val="center"/>
              <w:rPr>
                <w:b/>
                <w:bCs/>
              </w:rPr>
            </w:pPr>
          </w:p>
          <w:p w14:paraId="046C1679" w14:textId="77777777" w:rsidR="00FF51A0" w:rsidRDefault="00FF51A0">
            <w:pPr>
              <w:jc w:val="center"/>
              <w:rPr>
                <w:b/>
                <w:bCs/>
              </w:rPr>
            </w:pPr>
          </w:p>
          <w:p w14:paraId="41A6E4D1" w14:textId="77777777" w:rsidR="00FF51A0" w:rsidRDefault="00FF51A0">
            <w:pPr>
              <w:jc w:val="center"/>
              <w:rPr>
                <w:b/>
                <w:bCs/>
              </w:rPr>
            </w:pPr>
          </w:p>
          <w:p w14:paraId="3AA4FCFE" w14:textId="77777777" w:rsidR="00FF51A0" w:rsidRDefault="00FF51A0">
            <w:pPr>
              <w:jc w:val="center"/>
              <w:rPr>
                <w:b/>
                <w:bCs/>
              </w:rPr>
            </w:pPr>
          </w:p>
          <w:p w14:paraId="668A78A8" w14:textId="77777777" w:rsidR="00FF51A0" w:rsidRDefault="0003278E">
            <w:pPr>
              <w:jc w:val="center"/>
              <w:rPr>
                <w:b/>
                <w:bCs/>
              </w:rPr>
            </w:pPr>
            <w:r>
              <w:rPr>
                <w:rFonts w:hint="eastAsia"/>
                <w:b/>
                <w:bCs/>
              </w:rPr>
              <w:t>科研成果及业绩</w:t>
            </w:r>
          </w:p>
          <w:p w14:paraId="6943C3CF" w14:textId="77777777" w:rsidR="00FF51A0" w:rsidRDefault="00FF51A0">
            <w:pPr>
              <w:jc w:val="center"/>
              <w:rPr>
                <w:b/>
                <w:bCs/>
              </w:rPr>
            </w:pPr>
          </w:p>
          <w:p w14:paraId="67BBC2EC" w14:textId="77777777" w:rsidR="00FF51A0" w:rsidRDefault="00FF51A0">
            <w:pPr>
              <w:jc w:val="center"/>
              <w:rPr>
                <w:b/>
                <w:bCs/>
              </w:rPr>
            </w:pPr>
          </w:p>
          <w:p w14:paraId="2931D910" w14:textId="77777777" w:rsidR="00FF51A0" w:rsidRDefault="00FF51A0">
            <w:pPr>
              <w:jc w:val="center"/>
              <w:rPr>
                <w:b/>
                <w:bCs/>
              </w:rPr>
            </w:pPr>
          </w:p>
          <w:p w14:paraId="786101EB" w14:textId="77777777" w:rsidR="00FF51A0" w:rsidRDefault="00FF51A0">
            <w:pPr>
              <w:jc w:val="center"/>
              <w:rPr>
                <w:b/>
                <w:bCs/>
              </w:rPr>
            </w:pPr>
          </w:p>
          <w:p w14:paraId="3C937CAC" w14:textId="77777777" w:rsidR="00FF51A0" w:rsidRDefault="00FF51A0">
            <w:pPr>
              <w:jc w:val="center"/>
              <w:rPr>
                <w:b/>
                <w:bCs/>
              </w:rPr>
            </w:pPr>
          </w:p>
          <w:p w14:paraId="0122A655" w14:textId="77777777" w:rsidR="00FF51A0" w:rsidRDefault="00FF51A0">
            <w:pPr>
              <w:jc w:val="center"/>
              <w:rPr>
                <w:b/>
                <w:bCs/>
              </w:rPr>
            </w:pPr>
          </w:p>
          <w:p w14:paraId="2953C82C" w14:textId="77777777" w:rsidR="00FF51A0" w:rsidRDefault="00FF51A0">
            <w:pPr>
              <w:jc w:val="center"/>
              <w:rPr>
                <w:b/>
                <w:bCs/>
              </w:rPr>
            </w:pPr>
          </w:p>
          <w:p w14:paraId="0E3309CB" w14:textId="77777777" w:rsidR="00FF51A0" w:rsidRDefault="00FF51A0">
            <w:pPr>
              <w:jc w:val="center"/>
              <w:rPr>
                <w:b/>
                <w:bCs/>
              </w:rPr>
            </w:pPr>
          </w:p>
          <w:p w14:paraId="570B6C80" w14:textId="77777777" w:rsidR="00FF51A0" w:rsidRDefault="00FF51A0">
            <w:pPr>
              <w:jc w:val="center"/>
              <w:rPr>
                <w:b/>
                <w:bCs/>
              </w:rPr>
            </w:pPr>
          </w:p>
          <w:p w14:paraId="6C4E5216" w14:textId="77777777" w:rsidR="00FF51A0" w:rsidRDefault="00FF51A0">
            <w:pPr>
              <w:jc w:val="center"/>
              <w:rPr>
                <w:b/>
                <w:bCs/>
              </w:rPr>
            </w:pPr>
          </w:p>
          <w:p w14:paraId="13B00796" w14:textId="77777777" w:rsidR="00FF51A0" w:rsidRDefault="00FF51A0">
            <w:pPr>
              <w:jc w:val="center"/>
              <w:rPr>
                <w:b/>
                <w:bCs/>
              </w:rPr>
            </w:pPr>
          </w:p>
          <w:p w14:paraId="631FC70D" w14:textId="77777777" w:rsidR="00FF51A0" w:rsidRDefault="00FF51A0">
            <w:pPr>
              <w:jc w:val="center"/>
              <w:rPr>
                <w:b/>
                <w:bCs/>
              </w:rPr>
            </w:pPr>
          </w:p>
          <w:p w14:paraId="55243B74" w14:textId="77777777" w:rsidR="00FF51A0" w:rsidRDefault="00FF51A0">
            <w:pPr>
              <w:jc w:val="center"/>
              <w:rPr>
                <w:b/>
                <w:bCs/>
              </w:rPr>
            </w:pPr>
          </w:p>
          <w:p w14:paraId="6A09A309" w14:textId="77777777" w:rsidR="00FF51A0" w:rsidRDefault="00FF51A0">
            <w:pPr>
              <w:jc w:val="center"/>
              <w:rPr>
                <w:b/>
                <w:bCs/>
              </w:rPr>
            </w:pPr>
          </w:p>
          <w:p w14:paraId="0EC07E91" w14:textId="77777777" w:rsidR="00FF51A0" w:rsidRDefault="00FF51A0">
            <w:pPr>
              <w:jc w:val="center"/>
              <w:rPr>
                <w:b/>
                <w:bCs/>
              </w:rPr>
            </w:pPr>
          </w:p>
          <w:p w14:paraId="09C4428B" w14:textId="77777777" w:rsidR="00FF51A0" w:rsidRDefault="00FF51A0">
            <w:pPr>
              <w:jc w:val="center"/>
              <w:rPr>
                <w:b/>
                <w:bCs/>
              </w:rPr>
            </w:pPr>
          </w:p>
          <w:p w14:paraId="49397502" w14:textId="77777777" w:rsidR="00FF51A0" w:rsidRDefault="00FF51A0">
            <w:pPr>
              <w:jc w:val="center"/>
              <w:rPr>
                <w:b/>
                <w:bCs/>
              </w:rPr>
            </w:pPr>
          </w:p>
          <w:p w14:paraId="3C4AB581" w14:textId="77777777" w:rsidR="00FF51A0" w:rsidRDefault="00FF51A0">
            <w:pPr>
              <w:jc w:val="center"/>
              <w:rPr>
                <w:b/>
                <w:bCs/>
              </w:rPr>
            </w:pPr>
          </w:p>
          <w:p w14:paraId="1921DF4C" w14:textId="77777777" w:rsidR="00FF51A0" w:rsidRDefault="00FF51A0">
            <w:pPr>
              <w:jc w:val="center"/>
              <w:rPr>
                <w:b/>
                <w:bCs/>
              </w:rPr>
            </w:pPr>
          </w:p>
          <w:p w14:paraId="43801A63" w14:textId="77777777" w:rsidR="00FF51A0" w:rsidRDefault="0003278E">
            <w:pPr>
              <w:jc w:val="center"/>
              <w:rPr>
                <w:b/>
                <w:bCs/>
              </w:rPr>
            </w:pPr>
            <w:r>
              <w:rPr>
                <w:rFonts w:hint="eastAsia"/>
                <w:b/>
                <w:bCs/>
              </w:rPr>
              <w:t>科研成果及业绩</w:t>
            </w:r>
          </w:p>
        </w:tc>
        <w:tc>
          <w:tcPr>
            <w:tcW w:w="542" w:type="dxa"/>
            <w:vAlign w:val="center"/>
          </w:tcPr>
          <w:p w14:paraId="24810F26" w14:textId="77777777" w:rsidR="00FF51A0" w:rsidRDefault="0003278E">
            <w:pPr>
              <w:jc w:val="center"/>
            </w:pPr>
            <w:r>
              <w:rPr>
                <w:rFonts w:hint="eastAsia"/>
              </w:rPr>
              <w:lastRenderedPageBreak/>
              <w:t>主要论著或论文</w:t>
            </w:r>
          </w:p>
        </w:tc>
        <w:tc>
          <w:tcPr>
            <w:tcW w:w="12527" w:type="dxa"/>
            <w:gridSpan w:val="6"/>
            <w:vAlign w:val="center"/>
          </w:tcPr>
          <w:p w14:paraId="062EEDB7" w14:textId="77777777" w:rsidR="00FF51A0" w:rsidRDefault="0003278E">
            <w:pPr>
              <w:spacing w:line="360" w:lineRule="exact"/>
              <w:rPr>
                <w:rFonts w:ascii="Times New Roman" w:hAnsi="Times New Roman" w:cs="Times New Roman"/>
              </w:rPr>
            </w:pPr>
            <w:r>
              <w:rPr>
                <w:rFonts w:ascii="Times New Roman" w:hAnsi="Times New Roman" w:cs="Times New Roman"/>
                <w:szCs w:val="21"/>
              </w:rPr>
              <w:t xml:space="preserve">1. </w:t>
            </w:r>
            <w:r>
              <w:rPr>
                <w:rFonts w:ascii="Times New Roman" w:hAnsi="Times New Roman" w:cs="Times New Roman" w:hint="eastAsia"/>
              </w:rPr>
              <w:t>诗韵神韵，意象之光——古诗词意象审美的文化探究，文物鉴定与鉴赏，</w:t>
            </w:r>
            <w:r>
              <w:rPr>
                <w:rFonts w:ascii="Times New Roman" w:hAnsi="Times New Roman" w:cs="Times New Roman" w:hint="eastAsia"/>
              </w:rPr>
              <w:t>2024</w:t>
            </w:r>
            <w:r>
              <w:rPr>
                <w:rFonts w:ascii="Times New Roman" w:hAnsi="Times New Roman" w:cs="Times New Roman" w:hint="eastAsia"/>
              </w:rPr>
              <w:t>，排名第一，一般刊物，学术期刊第一批</w:t>
            </w:r>
            <w:r>
              <w:rPr>
                <w:rFonts w:ascii="Times New Roman" w:hAnsi="Times New Roman" w:cs="Times New Roman" w:hint="eastAsia"/>
              </w:rPr>
              <w:t>3568</w:t>
            </w:r>
            <w:r>
              <w:rPr>
                <w:rFonts w:ascii="Times New Roman" w:hAnsi="Times New Roman" w:cs="Times New Roman" w:hint="eastAsia"/>
              </w:rPr>
              <w:t>号（代表作</w:t>
            </w:r>
            <w:r>
              <w:rPr>
                <w:rFonts w:ascii="Times New Roman" w:hAnsi="Times New Roman" w:cs="Times New Roman" w:hint="eastAsia"/>
              </w:rPr>
              <w:t>1</w:t>
            </w:r>
            <w:r>
              <w:rPr>
                <w:rFonts w:ascii="Times New Roman" w:hAnsi="Times New Roman" w:cs="Times New Roman" w:hint="eastAsia"/>
              </w:rPr>
              <w:t>）；</w:t>
            </w:r>
          </w:p>
          <w:p w14:paraId="51622ED7" w14:textId="77777777" w:rsidR="00FF51A0" w:rsidRDefault="0003278E">
            <w:pPr>
              <w:spacing w:line="360" w:lineRule="exact"/>
              <w:rPr>
                <w:rFonts w:ascii="Times New Roman" w:hAnsi="Times New Roman" w:cs="Times New Roman"/>
              </w:rPr>
            </w:pPr>
            <w:r>
              <w:rPr>
                <w:rFonts w:ascii="Times New Roman" w:hAnsi="Times New Roman" w:cs="Times New Roman" w:hint="eastAsia"/>
              </w:rPr>
              <w:t xml:space="preserve">2. </w:t>
            </w:r>
            <w:r>
              <w:rPr>
                <w:rFonts w:ascii="Times New Roman" w:hAnsi="Times New Roman" w:cs="Times New Roman" w:hint="eastAsia"/>
              </w:rPr>
              <w:t>中国古代文学传承与当代价值研究，文化学刊，</w:t>
            </w:r>
            <w:r>
              <w:rPr>
                <w:rFonts w:ascii="Times New Roman" w:hAnsi="Times New Roman" w:cs="Times New Roman" w:hint="eastAsia"/>
              </w:rPr>
              <w:t>2023</w:t>
            </w:r>
            <w:r>
              <w:rPr>
                <w:rFonts w:ascii="Times New Roman" w:hAnsi="Times New Roman" w:cs="Times New Roman" w:hint="eastAsia"/>
              </w:rPr>
              <w:t>，排名第一，一般刊物，学术期刊第一批</w:t>
            </w:r>
            <w:r>
              <w:rPr>
                <w:rFonts w:ascii="Times New Roman" w:hAnsi="Times New Roman" w:cs="Times New Roman" w:hint="eastAsia"/>
              </w:rPr>
              <w:t>2205</w:t>
            </w:r>
            <w:r>
              <w:rPr>
                <w:rFonts w:ascii="Times New Roman" w:hAnsi="Times New Roman" w:cs="Times New Roman" w:hint="eastAsia"/>
              </w:rPr>
              <w:t>号；（代表作</w:t>
            </w:r>
            <w:r>
              <w:rPr>
                <w:rFonts w:ascii="Times New Roman" w:hAnsi="Times New Roman" w:cs="Times New Roman" w:hint="eastAsia"/>
              </w:rPr>
              <w:t>2</w:t>
            </w:r>
            <w:r>
              <w:rPr>
                <w:rFonts w:ascii="Times New Roman" w:hAnsi="Times New Roman" w:cs="Times New Roman" w:hint="eastAsia"/>
              </w:rPr>
              <w:t>）；</w:t>
            </w:r>
          </w:p>
          <w:p w14:paraId="3EABD223" w14:textId="77777777" w:rsidR="00FF51A0" w:rsidRDefault="0003278E">
            <w:pPr>
              <w:spacing w:line="360" w:lineRule="exact"/>
              <w:rPr>
                <w:rFonts w:ascii="Times New Roman" w:hAnsi="Times New Roman" w:cs="Times New Roman"/>
              </w:rPr>
            </w:pPr>
            <w:r>
              <w:rPr>
                <w:rFonts w:ascii="Times New Roman" w:hAnsi="Times New Roman" w:cs="Times New Roman" w:hint="eastAsia"/>
              </w:rPr>
              <w:t xml:space="preserve">3. </w:t>
            </w:r>
            <w:r>
              <w:rPr>
                <w:rFonts w:ascii="Times New Roman" w:hAnsi="Times New Roman" w:cs="Times New Roman" w:hint="eastAsia"/>
              </w:rPr>
              <w:t>汉语言文学专业</w:t>
            </w:r>
            <w:proofErr w:type="gramStart"/>
            <w:r>
              <w:rPr>
                <w:rFonts w:ascii="Times New Roman" w:hAnsi="Times New Roman" w:cs="Times New Roman" w:hint="eastAsia"/>
              </w:rPr>
              <w:t>课程思政建设</w:t>
            </w:r>
            <w:proofErr w:type="gramEnd"/>
            <w:r>
              <w:rPr>
                <w:rFonts w:ascii="Times New Roman" w:hAnsi="Times New Roman" w:cs="Times New Roman" w:hint="eastAsia"/>
              </w:rPr>
              <w:t>的探索与实践，文教资料，</w:t>
            </w:r>
            <w:r>
              <w:rPr>
                <w:rFonts w:ascii="Times New Roman" w:hAnsi="Times New Roman" w:cs="Times New Roman" w:hint="eastAsia"/>
              </w:rPr>
              <w:t>2022</w:t>
            </w:r>
            <w:r>
              <w:rPr>
                <w:rFonts w:ascii="Times New Roman" w:hAnsi="Times New Roman" w:cs="Times New Roman" w:hint="eastAsia"/>
              </w:rPr>
              <w:t>，排名第一，一般刊物，学术期刊第一批</w:t>
            </w:r>
            <w:r>
              <w:rPr>
                <w:rFonts w:ascii="Times New Roman" w:hAnsi="Times New Roman" w:cs="Times New Roman" w:hint="eastAsia"/>
              </w:rPr>
              <w:t>2978</w:t>
            </w:r>
            <w:r>
              <w:rPr>
                <w:rFonts w:ascii="Times New Roman" w:hAnsi="Times New Roman" w:cs="Times New Roman" w:hint="eastAsia"/>
              </w:rPr>
              <w:t>号；</w:t>
            </w:r>
          </w:p>
          <w:p w14:paraId="60A94EFF" w14:textId="77777777" w:rsidR="00FF51A0" w:rsidRDefault="0003278E">
            <w:pPr>
              <w:spacing w:line="360" w:lineRule="exact"/>
              <w:rPr>
                <w:rFonts w:ascii="Times New Roman" w:hAnsi="Times New Roman" w:cs="Times New Roman"/>
              </w:rPr>
            </w:pPr>
            <w:r>
              <w:rPr>
                <w:rFonts w:ascii="Times New Roman" w:hAnsi="Times New Roman" w:cs="Times New Roman" w:hint="eastAsia"/>
              </w:rPr>
              <w:t xml:space="preserve">4. </w:t>
            </w:r>
            <w:r>
              <w:rPr>
                <w:rFonts w:ascii="Times New Roman" w:hAnsi="Times New Roman" w:cs="Times New Roman" w:hint="eastAsia"/>
              </w:rPr>
              <w:t>远程教育汉语言文学专业课程开展研究性学习的分析，新课程研究，</w:t>
            </w:r>
            <w:r>
              <w:rPr>
                <w:rFonts w:ascii="Times New Roman" w:hAnsi="Times New Roman" w:cs="Times New Roman" w:hint="eastAsia"/>
              </w:rPr>
              <w:t>2023</w:t>
            </w:r>
            <w:r>
              <w:rPr>
                <w:rFonts w:ascii="Times New Roman" w:hAnsi="Times New Roman" w:cs="Times New Roman" w:hint="eastAsia"/>
              </w:rPr>
              <w:t>，排名第一，一般刊物，学术期刊第二批</w:t>
            </w:r>
            <w:r>
              <w:rPr>
                <w:rFonts w:ascii="Times New Roman" w:hAnsi="Times New Roman" w:cs="Times New Roman" w:hint="eastAsia"/>
              </w:rPr>
              <w:t>447</w:t>
            </w:r>
            <w:r>
              <w:rPr>
                <w:rFonts w:ascii="Times New Roman" w:hAnsi="Times New Roman" w:cs="Times New Roman" w:hint="eastAsia"/>
              </w:rPr>
              <w:t>号；</w:t>
            </w:r>
          </w:p>
          <w:p w14:paraId="5A487503" w14:textId="77777777" w:rsidR="00FF51A0" w:rsidRDefault="0003278E">
            <w:pPr>
              <w:spacing w:line="360" w:lineRule="exact"/>
              <w:rPr>
                <w:rFonts w:ascii="Times New Roman" w:hAnsi="Times New Roman" w:cs="Times New Roman"/>
              </w:rPr>
            </w:pPr>
            <w:r>
              <w:rPr>
                <w:rFonts w:ascii="Times New Roman" w:hAnsi="Times New Roman" w:cs="Times New Roman" w:hint="eastAsia"/>
              </w:rPr>
              <w:t xml:space="preserve">5. </w:t>
            </w:r>
            <w:r>
              <w:rPr>
                <w:rFonts w:ascii="Times New Roman" w:hAnsi="Times New Roman" w:cs="Times New Roman" w:hint="eastAsia"/>
              </w:rPr>
              <w:t>中国古典诗词中的梧桐意象，文化学刊，</w:t>
            </w:r>
            <w:r>
              <w:rPr>
                <w:rFonts w:ascii="Times New Roman" w:hAnsi="Times New Roman" w:cs="Times New Roman" w:hint="eastAsia"/>
              </w:rPr>
              <w:t>2023</w:t>
            </w:r>
            <w:r>
              <w:rPr>
                <w:rFonts w:ascii="Times New Roman" w:hAnsi="Times New Roman" w:cs="Times New Roman" w:hint="eastAsia"/>
              </w:rPr>
              <w:t>，排名第一，一般刊物，学术期刊第一批</w:t>
            </w:r>
            <w:r>
              <w:rPr>
                <w:rFonts w:ascii="Times New Roman" w:hAnsi="Times New Roman" w:cs="Times New Roman" w:hint="eastAsia"/>
              </w:rPr>
              <w:t>2205</w:t>
            </w:r>
            <w:r>
              <w:rPr>
                <w:rFonts w:ascii="Times New Roman" w:hAnsi="Times New Roman" w:cs="Times New Roman" w:hint="eastAsia"/>
              </w:rPr>
              <w:t>号；</w:t>
            </w:r>
          </w:p>
          <w:p w14:paraId="28BDCEE8" w14:textId="77777777" w:rsidR="00FF51A0" w:rsidRDefault="0003278E">
            <w:pPr>
              <w:spacing w:line="360" w:lineRule="exact"/>
              <w:rPr>
                <w:rFonts w:ascii="Times New Roman" w:hAnsi="Times New Roman" w:cs="Times New Roman"/>
              </w:rPr>
            </w:pPr>
            <w:r>
              <w:rPr>
                <w:rFonts w:ascii="Times New Roman" w:hAnsi="Times New Roman" w:cs="Times New Roman" w:hint="eastAsia"/>
              </w:rPr>
              <w:t xml:space="preserve">6. </w:t>
            </w:r>
            <w:proofErr w:type="gramStart"/>
            <w:r>
              <w:rPr>
                <w:rFonts w:ascii="Times New Roman" w:hAnsi="Times New Roman" w:cs="Times New Roman" w:hint="eastAsia"/>
              </w:rPr>
              <w:t>论刘双</w:t>
            </w:r>
            <w:proofErr w:type="gramEnd"/>
            <w:r>
              <w:rPr>
                <w:rFonts w:ascii="Times New Roman" w:hAnsi="Times New Roman" w:cs="Times New Roman" w:hint="eastAsia"/>
              </w:rPr>
              <w:t>红诗歌创作的审美特质，湖南广播电视大学学报，</w:t>
            </w:r>
            <w:r>
              <w:rPr>
                <w:rFonts w:ascii="Times New Roman" w:hAnsi="Times New Roman" w:cs="Times New Roman" w:hint="eastAsia"/>
              </w:rPr>
              <w:t>2021</w:t>
            </w:r>
            <w:r>
              <w:rPr>
                <w:rFonts w:ascii="Times New Roman" w:hAnsi="Times New Roman" w:cs="Times New Roman" w:hint="eastAsia"/>
              </w:rPr>
              <w:t>，排名第一，一般刊物，学术期刊第一批</w:t>
            </w:r>
            <w:r>
              <w:rPr>
                <w:rFonts w:ascii="Times New Roman" w:hAnsi="Times New Roman" w:cs="Times New Roman" w:hint="eastAsia"/>
              </w:rPr>
              <w:t>4440</w:t>
            </w:r>
            <w:r>
              <w:rPr>
                <w:rFonts w:ascii="Times New Roman" w:hAnsi="Times New Roman" w:cs="Times New Roman" w:hint="eastAsia"/>
              </w:rPr>
              <w:t>号；</w:t>
            </w:r>
          </w:p>
          <w:p w14:paraId="14B75374" w14:textId="77777777" w:rsidR="00FF51A0" w:rsidRDefault="0003278E">
            <w:pPr>
              <w:spacing w:line="360" w:lineRule="exact"/>
              <w:rPr>
                <w:rFonts w:ascii="Times New Roman" w:hAnsi="Times New Roman" w:cs="Times New Roman"/>
              </w:rPr>
            </w:pPr>
            <w:r>
              <w:rPr>
                <w:rFonts w:ascii="Times New Roman" w:hAnsi="Times New Roman" w:cs="Times New Roman" w:hint="eastAsia"/>
              </w:rPr>
              <w:t xml:space="preserve">7. </w:t>
            </w:r>
            <w:r>
              <w:rPr>
                <w:rFonts w:ascii="Times New Roman" w:hAnsi="Times New Roman" w:cs="Times New Roman" w:hint="eastAsia"/>
              </w:rPr>
              <w:t>“互联网</w:t>
            </w:r>
            <w:r>
              <w:rPr>
                <w:rFonts w:ascii="Times New Roman" w:hAnsi="Times New Roman" w:cs="Times New Roman" w:hint="eastAsia"/>
              </w:rPr>
              <w:t>+</w:t>
            </w:r>
            <w:r>
              <w:rPr>
                <w:rFonts w:ascii="Times New Roman" w:hAnsi="Times New Roman" w:cs="Times New Roman" w:hint="eastAsia"/>
              </w:rPr>
              <w:t>”视角下社区教育多媒体辅助教学方法创新模式研究，继续教育研究，</w:t>
            </w:r>
            <w:r>
              <w:rPr>
                <w:rFonts w:ascii="Times New Roman" w:hAnsi="Times New Roman" w:cs="Times New Roman" w:hint="eastAsia"/>
              </w:rPr>
              <w:t>2023</w:t>
            </w:r>
            <w:r>
              <w:rPr>
                <w:rFonts w:ascii="Times New Roman" w:hAnsi="Times New Roman" w:cs="Times New Roman" w:hint="eastAsia"/>
              </w:rPr>
              <w:t>，排名第一，一般刊物，学术期刊第一批</w:t>
            </w:r>
            <w:r>
              <w:rPr>
                <w:rFonts w:ascii="Times New Roman" w:hAnsi="Times New Roman" w:cs="Times New Roman" w:hint="eastAsia"/>
              </w:rPr>
              <w:t>2513</w:t>
            </w:r>
            <w:r>
              <w:rPr>
                <w:rFonts w:ascii="Times New Roman" w:hAnsi="Times New Roman" w:cs="Times New Roman" w:hint="eastAsia"/>
              </w:rPr>
              <w:t>号；</w:t>
            </w:r>
          </w:p>
          <w:p w14:paraId="58095352" w14:textId="77777777" w:rsidR="00FF51A0" w:rsidRDefault="0003278E">
            <w:pPr>
              <w:spacing w:line="360" w:lineRule="exact"/>
              <w:rPr>
                <w:rFonts w:ascii="Times New Roman" w:hAnsi="Times New Roman" w:cs="Times New Roman"/>
              </w:rPr>
            </w:pPr>
            <w:r>
              <w:rPr>
                <w:rFonts w:ascii="Times New Roman" w:hAnsi="Times New Roman" w:cs="Times New Roman" w:hint="eastAsia"/>
              </w:rPr>
              <w:t xml:space="preserve">8. </w:t>
            </w:r>
            <w:r>
              <w:rPr>
                <w:rFonts w:ascii="Times New Roman" w:hAnsi="Times New Roman" w:cs="Times New Roman" w:hint="eastAsia"/>
              </w:rPr>
              <w:t>新时代开放教育汉语言文学专业教学模式研究，教育教学论坛，</w:t>
            </w:r>
            <w:r>
              <w:rPr>
                <w:rFonts w:ascii="Times New Roman" w:hAnsi="Times New Roman" w:cs="Times New Roman" w:hint="eastAsia"/>
              </w:rPr>
              <w:t>2024</w:t>
            </w:r>
            <w:r>
              <w:rPr>
                <w:rFonts w:ascii="Times New Roman" w:hAnsi="Times New Roman" w:cs="Times New Roman" w:hint="eastAsia"/>
              </w:rPr>
              <w:t>，排名第一，一般刊物，学术期刊</w:t>
            </w:r>
          </w:p>
          <w:p w14:paraId="78CE43E2" w14:textId="77777777" w:rsidR="00FF51A0" w:rsidRDefault="0003278E">
            <w:pPr>
              <w:spacing w:line="360" w:lineRule="exact"/>
              <w:rPr>
                <w:rFonts w:ascii="Times New Roman" w:hAnsi="Times New Roman" w:cs="Times New Roman"/>
              </w:rPr>
            </w:pPr>
            <w:r>
              <w:rPr>
                <w:rFonts w:ascii="Times New Roman" w:hAnsi="Times New Roman" w:cs="Times New Roman" w:hint="eastAsia"/>
              </w:rPr>
              <w:t xml:space="preserve">9. </w:t>
            </w:r>
            <w:r>
              <w:rPr>
                <w:rFonts w:ascii="Times New Roman" w:hAnsi="Times New Roman" w:cs="Times New Roman" w:hint="eastAsia"/>
              </w:rPr>
              <w:t>积极老龄化视域下老年教育发展路径探究，继续教育研究，</w:t>
            </w:r>
            <w:r>
              <w:rPr>
                <w:rFonts w:ascii="Times New Roman" w:hAnsi="Times New Roman" w:cs="Times New Roman" w:hint="eastAsia"/>
              </w:rPr>
              <w:t>2024</w:t>
            </w:r>
            <w:r>
              <w:rPr>
                <w:rFonts w:ascii="Times New Roman" w:hAnsi="Times New Roman" w:cs="Times New Roman" w:hint="eastAsia"/>
              </w:rPr>
              <w:t>，排名第一，一般刊物，学术期刊第一批</w:t>
            </w:r>
            <w:r>
              <w:rPr>
                <w:rFonts w:ascii="Times New Roman" w:hAnsi="Times New Roman" w:cs="Times New Roman" w:hint="eastAsia"/>
              </w:rPr>
              <w:t>2513</w:t>
            </w:r>
            <w:r>
              <w:rPr>
                <w:rFonts w:ascii="Times New Roman" w:hAnsi="Times New Roman" w:cs="Times New Roman" w:hint="eastAsia"/>
              </w:rPr>
              <w:t>号；</w:t>
            </w:r>
          </w:p>
          <w:p w14:paraId="1C0F1FCD" w14:textId="77777777" w:rsidR="00FF51A0" w:rsidRDefault="0003278E">
            <w:pPr>
              <w:spacing w:line="360" w:lineRule="exact"/>
              <w:rPr>
                <w:rFonts w:ascii="Times New Roman" w:hAnsi="Times New Roman" w:cs="Times New Roman"/>
              </w:rPr>
            </w:pPr>
            <w:r>
              <w:rPr>
                <w:rFonts w:ascii="Times New Roman" w:hAnsi="Times New Roman" w:cs="Times New Roman" w:hint="eastAsia"/>
              </w:rPr>
              <w:t xml:space="preserve">10. </w:t>
            </w:r>
            <w:r>
              <w:rPr>
                <w:rFonts w:ascii="Times New Roman" w:hAnsi="Times New Roman" w:cs="Times New Roman" w:hint="eastAsia"/>
              </w:rPr>
              <w:t>古诗词对家国情怀的厚植与讴歌，精神文明报，</w:t>
            </w:r>
            <w:r>
              <w:rPr>
                <w:rFonts w:ascii="Times New Roman" w:hAnsi="Times New Roman" w:cs="Times New Roman" w:hint="eastAsia"/>
              </w:rPr>
              <w:t>2024</w:t>
            </w:r>
            <w:r>
              <w:rPr>
                <w:rFonts w:ascii="Times New Roman" w:hAnsi="Times New Roman" w:cs="Times New Roman" w:hint="eastAsia"/>
              </w:rPr>
              <w:t>，排名第一，一般刊物，党报理论版；</w:t>
            </w:r>
          </w:p>
          <w:p w14:paraId="0B43C821" w14:textId="77777777" w:rsidR="00FF51A0" w:rsidRDefault="0003278E">
            <w:pPr>
              <w:spacing w:line="360" w:lineRule="exact"/>
              <w:rPr>
                <w:rFonts w:ascii="Times New Roman" w:hAnsi="Times New Roman" w:cs="Times New Roman"/>
              </w:rPr>
            </w:pPr>
            <w:r>
              <w:rPr>
                <w:rFonts w:ascii="Times New Roman" w:hAnsi="Times New Roman" w:cs="Times New Roman" w:hint="eastAsia"/>
              </w:rPr>
              <w:t xml:space="preserve">11. </w:t>
            </w:r>
            <w:r>
              <w:rPr>
                <w:rFonts w:ascii="Times New Roman" w:hAnsi="Times New Roman" w:cs="Times New Roman" w:hint="eastAsia"/>
              </w:rPr>
              <w:t>在成人教育中聚焦文学素养培育，中国教育报，</w:t>
            </w:r>
            <w:r>
              <w:rPr>
                <w:rFonts w:ascii="Times New Roman" w:hAnsi="Times New Roman" w:cs="Times New Roman" w:hint="eastAsia"/>
              </w:rPr>
              <w:t>2024</w:t>
            </w:r>
            <w:r>
              <w:rPr>
                <w:rFonts w:ascii="Times New Roman" w:hAnsi="Times New Roman" w:cs="Times New Roman" w:hint="eastAsia"/>
              </w:rPr>
              <w:t>，排名第一，一般刊物，国家级重点报纸；</w:t>
            </w:r>
          </w:p>
          <w:p w14:paraId="4261467F" w14:textId="77777777" w:rsidR="00FF51A0" w:rsidRDefault="0003278E">
            <w:pPr>
              <w:spacing w:line="360" w:lineRule="exact"/>
              <w:rPr>
                <w:rFonts w:ascii="Times New Roman" w:hAnsi="Times New Roman" w:cs="Times New Roman"/>
              </w:rPr>
            </w:pPr>
            <w:r>
              <w:rPr>
                <w:rFonts w:ascii="Times New Roman" w:hAnsi="Times New Roman" w:cs="Times New Roman" w:hint="eastAsia"/>
              </w:rPr>
              <w:t xml:space="preserve">12. </w:t>
            </w:r>
            <w:r>
              <w:rPr>
                <w:rFonts w:ascii="Times New Roman" w:hAnsi="Times New Roman" w:cs="Times New Roman" w:hint="eastAsia"/>
              </w:rPr>
              <w:t>多维度视域下的汉语言文学研究，中国纺织出版社有限公司，</w:t>
            </w:r>
            <w:r>
              <w:rPr>
                <w:rFonts w:ascii="Times New Roman" w:hAnsi="Times New Roman" w:cs="Times New Roman" w:hint="eastAsia"/>
              </w:rPr>
              <w:t>2023</w:t>
            </w:r>
            <w:r>
              <w:rPr>
                <w:rFonts w:ascii="Times New Roman" w:hAnsi="Times New Roman" w:cs="Times New Roman" w:hint="eastAsia"/>
              </w:rPr>
              <w:t>，排名第一，专著，</w:t>
            </w:r>
            <w:r>
              <w:rPr>
                <w:rFonts w:ascii="Times New Roman" w:hAnsi="Times New Roman" w:cs="Times New Roman" w:hint="eastAsia"/>
              </w:rPr>
              <w:t>CIP</w:t>
            </w:r>
            <w:r>
              <w:rPr>
                <w:rFonts w:ascii="Times New Roman" w:hAnsi="Times New Roman" w:cs="Times New Roman" w:hint="eastAsia"/>
              </w:rPr>
              <w:t>核字号</w:t>
            </w:r>
            <w:r>
              <w:rPr>
                <w:rFonts w:ascii="Times New Roman" w:hAnsi="Times New Roman" w:cs="Times New Roman" w:hint="eastAsia"/>
              </w:rPr>
              <w:t>2023183765</w:t>
            </w:r>
            <w:r>
              <w:rPr>
                <w:rFonts w:ascii="Times New Roman" w:hAnsi="Times New Roman" w:cs="Times New Roman" w:hint="eastAsia"/>
              </w:rPr>
              <w:t>；</w:t>
            </w:r>
          </w:p>
          <w:p w14:paraId="28DA4BEE" w14:textId="77777777" w:rsidR="00FF51A0" w:rsidRDefault="0003278E">
            <w:pPr>
              <w:spacing w:line="360" w:lineRule="exact"/>
            </w:pPr>
            <w:r>
              <w:rPr>
                <w:rFonts w:ascii="Times New Roman" w:hAnsi="Times New Roman" w:cs="Times New Roman" w:hint="eastAsia"/>
              </w:rPr>
              <w:t xml:space="preserve">13. </w:t>
            </w:r>
            <w:r>
              <w:rPr>
                <w:rFonts w:ascii="Times New Roman" w:hAnsi="Times New Roman" w:cs="Times New Roman" w:hint="eastAsia"/>
              </w:rPr>
              <w:t>一种汉语言文学文化</w:t>
            </w:r>
            <w:r>
              <w:rPr>
                <w:rFonts w:ascii="Times New Roman" w:hAnsi="Times New Roman" w:cs="Times New Roman" w:hint="eastAsia"/>
                <w:szCs w:val="21"/>
              </w:rPr>
              <w:t>传播展示装置，国家知识产权局，</w:t>
            </w:r>
            <w:r>
              <w:rPr>
                <w:rFonts w:ascii="Times New Roman" w:hAnsi="Times New Roman" w:cs="Times New Roman" w:hint="eastAsia"/>
                <w:szCs w:val="21"/>
              </w:rPr>
              <w:t>2024</w:t>
            </w:r>
            <w:r>
              <w:rPr>
                <w:rFonts w:ascii="Times New Roman" w:hAnsi="Times New Roman" w:cs="Times New Roman" w:hint="eastAsia"/>
                <w:szCs w:val="21"/>
              </w:rPr>
              <w:t>，排名第一，国家实用新型专利，专利号</w:t>
            </w:r>
            <w:r>
              <w:rPr>
                <w:rFonts w:ascii="Times New Roman" w:hAnsi="Times New Roman" w:cs="Times New Roman" w:hint="eastAsia"/>
                <w:szCs w:val="21"/>
              </w:rPr>
              <w:t>Zl202322392804.8</w:t>
            </w:r>
            <w:r>
              <w:rPr>
                <w:rFonts w:ascii="Times New Roman" w:hAnsi="Times New Roman" w:cs="Times New Roman" w:hint="eastAsia"/>
                <w:szCs w:val="21"/>
              </w:rPr>
              <w:t>，已转化。</w:t>
            </w:r>
          </w:p>
        </w:tc>
        <w:tc>
          <w:tcPr>
            <w:tcW w:w="871" w:type="dxa"/>
            <w:vMerge w:val="restart"/>
            <w:shd w:val="clear" w:color="auto" w:fill="auto"/>
          </w:tcPr>
          <w:p w14:paraId="599FC279" w14:textId="77777777" w:rsidR="00FF51A0" w:rsidRDefault="00FF51A0">
            <w:pPr>
              <w:jc w:val="center"/>
            </w:pPr>
          </w:p>
          <w:p w14:paraId="60F49411" w14:textId="77777777" w:rsidR="00FF51A0" w:rsidRDefault="0003278E">
            <w:pPr>
              <w:jc w:val="center"/>
            </w:pPr>
            <w:r>
              <w:rPr>
                <w:rFonts w:hint="eastAsia"/>
              </w:rPr>
              <w:t>部门</w:t>
            </w:r>
          </w:p>
          <w:p w14:paraId="21E13089" w14:textId="77777777" w:rsidR="00FF51A0" w:rsidRDefault="0003278E">
            <w:pPr>
              <w:jc w:val="center"/>
            </w:pPr>
            <w:r>
              <w:rPr>
                <w:rFonts w:hint="eastAsia"/>
              </w:rPr>
              <w:t>审核</w:t>
            </w:r>
          </w:p>
          <w:p w14:paraId="570FC1DF" w14:textId="77777777" w:rsidR="00FF51A0" w:rsidRDefault="00FF51A0">
            <w:pPr>
              <w:jc w:val="center"/>
            </w:pPr>
          </w:p>
          <w:p w14:paraId="128D7A81" w14:textId="77777777" w:rsidR="00FF51A0" w:rsidRDefault="00FF51A0">
            <w:pPr>
              <w:jc w:val="center"/>
            </w:pPr>
          </w:p>
          <w:p w14:paraId="58A16F51" w14:textId="77777777" w:rsidR="00FF51A0" w:rsidRDefault="00FF51A0">
            <w:pPr>
              <w:jc w:val="center"/>
            </w:pPr>
          </w:p>
          <w:p w14:paraId="44386911" w14:textId="77777777" w:rsidR="00FF51A0" w:rsidRDefault="00FF51A0">
            <w:pPr>
              <w:jc w:val="center"/>
            </w:pPr>
          </w:p>
          <w:p w14:paraId="43238791" w14:textId="77777777" w:rsidR="00FF51A0" w:rsidRDefault="00FF51A0">
            <w:pPr>
              <w:jc w:val="center"/>
            </w:pPr>
          </w:p>
          <w:p w14:paraId="4514B013" w14:textId="77777777" w:rsidR="00FF51A0" w:rsidRDefault="00FF51A0">
            <w:pPr>
              <w:jc w:val="center"/>
            </w:pPr>
          </w:p>
          <w:p w14:paraId="45B3A00B" w14:textId="77777777" w:rsidR="00FF51A0" w:rsidRDefault="00FF51A0">
            <w:pPr>
              <w:jc w:val="center"/>
            </w:pPr>
          </w:p>
          <w:p w14:paraId="170FA95B" w14:textId="77777777" w:rsidR="00FF51A0" w:rsidRDefault="00FF51A0">
            <w:pPr>
              <w:jc w:val="center"/>
            </w:pPr>
          </w:p>
          <w:p w14:paraId="4EE0B5FD" w14:textId="77777777" w:rsidR="00FF51A0" w:rsidRDefault="0003278E">
            <w:pPr>
              <w:jc w:val="center"/>
            </w:pPr>
            <w:r>
              <w:rPr>
                <w:rFonts w:hint="eastAsia"/>
              </w:rPr>
              <w:t>审核人签名</w:t>
            </w:r>
          </w:p>
          <w:p w14:paraId="1DB29204" w14:textId="77777777" w:rsidR="00FF51A0" w:rsidRDefault="0003278E">
            <w:r>
              <w:rPr>
                <w:rFonts w:hint="eastAsia"/>
              </w:rPr>
              <w:t>并盖章</w:t>
            </w:r>
          </w:p>
          <w:p w14:paraId="66985487" w14:textId="77777777" w:rsidR="00FF51A0" w:rsidRDefault="00FF51A0"/>
          <w:p w14:paraId="7CEFBE45" w14:textId="77777777" w:rsidR="00FF51A0" w:rsidRDefault="00FF51A0"/>
          <w:p w14:paraId="1463473E" w14:textId="77777777" w:rsidR="00FF51A0" w:rsidRDefault="00FF51A0">
            <w:pPr>
              <w:jc w:val="center"/>
            </w:pPr>
          </w:p>
          <w:p w14:paraId="3FB0D7D6" w14:textId="77777777" w:rsidR="00FF51A0" w:rsidRDefault="00FF51A0"/>
          <w:p w14:paraId="7E54FD10" w14:textId="77777777" w:rsidR="00FF51A0" w:rsidRDefault="00FF51A0"/>
          <w:p w14:paraId="1D7D443A" w14:textId="77777777" w:rsidR="00FF51A0" w:rsidRDefault="00FF51A0"/>
          <w:p w14:paraId="69AF30D2" w14:textId="77777777" w:rsidR="00FF51A0" w:rsidRDefault="00FF51A0"/>
          <w:p w14:paraId="00F0DAA2" w14:textId="77777777" w:rsidR="00FF51A0" w:rsidRDefault="00FF51A0"/>
          <w:p w14:paraId="3300335F" w14:textId="77777777" w:rsidR="00FF51A0" w:rsidRDefault="00FF51A0"/>
          <w:p w14:paraId="29BF9809" w14:textId="77777777" w:rsidR="00FF51A0" w:rsidRDefault="00FF51A0"/>
          <w:p w14:paraId="36384C0D" w14:textId="77777777" w:rsidR="00FF51A0" w:rsidRDefault="00FF51A0"/>
          <w:p w14:paraId="28CA6873" w14:textId="77777777" w:rsidR="00FF51A0" w:rsidRDefault="00FF51A0"/>
          <w:p w14:paraId="7815DE23" w14:textId="77777777" w:rsidR="00FF51A0" w:rsidRDefault="00FF51A0"/>
          <w:p w14:paraId="79F7E729" w14:textId="77777777" w:rsidR="00FF51A0" w:rsidRDefault="0003278E">
            <w:pPr>
              <w:jc w:val="center"/>
            </w:pPr>
            <w:r>
              <w:rPr>
                <w:rFonts w:hint="eastAsia"/>
              </w:rPr>
              <w:t>部门</w:t>
            </w:r>
          </w:p>
          <w:p w14:paraId="366C193D" w14:textId="77777777" w:rsidR="00FF51A0" w:rsidRDefault="0003278E">
            <w:pPr>
              <w:jc w:val="center"/>
            </w:pPr>
            <w:r>
              <w:rPr>
                <w:rFonts w:hint="eastAsia"/>
              </w:rPr>
              <w:t>审核</w:t>
            </w:r>
          </w:p>
          <w:p w14:paraId="6C11110C" w14:textId="77777777" w:rsidR="00FF51A0" w:rsidRDefault="00FF51A0">
            <w:pPr>
              <w:jc w:val="center"/>
            </w:pPr>
          </w:p>
          <w:p w14:paraId="65C7FC08" w14:textId="77777777" w:rsidR="00FF51A0" w:rsidRDefault="00FF51A0">
            <w:pPr>
              <w:jc w:val="center"/>
            </w:pPr>
          </w:p>
          <w:p w14:paraId="441CB6B7" w14:textId="77777777" w:rsidR="00FF51A0" w:rsidRDefault="00FF51A0">
            <w:pPr>
              <w:jc w:val="center"/>
            </w:pPr>
          </w:p>
          <w:p w14:paraId="1C9A7555" w14:textId="77777777" w:rsidR="00FF51A0" w:rsidRDefault="00FF51A0">
            <w:pPr>
              <w:jc w:val="center"/>
            </w:pPr>
          </w:p>
          <w:p w14:paraId="6C93F21A" w14:textId="77777777" w:rsidR="00FF51A0" w:rsidRDefault="00FF51A0">
            <w:pPr>
              <w:jc w:val="center"/>
            </w:pPr>
          </w:p>
          <w:p w14:paraId="02BBC071" w14:textId="77777777" w:rsidR="00FF51A0" w:rsidRDefault="00FF51A0">
            <w:pPr>
              <w:jc w:val="center"/>
            </w:pPr>
          </w:p>
          <w:p w14:paraId="77D25F3A" w14:textId="77777777" w:rsidR="00FF51A0" w:rsidRDefault="00FF51A0">
            <w:pPr>
              <w:jc w:val="center"/>
            </w:pPr>
          </w:p>
          <w:p w14:paraId="5C9C2C68" w14:textId="77777777" w:rsidR="00FF51A0" w:rsidRDefault="00FF51A0">
            <w:pPr>
              <w:jc w:val="center"/>
            </w:pPr>
          </w:p>
          <w:p w14:paraId="6E6077C2" w14:textId="77777777" w:rsidR="00FF51A0" w:rsidRDefault="00FF51A0">
            <w:pPr>
              <w:jc w:val="center"/>
            </w:pPr>
          </w:p>
          <w:p w14:paraId="05DF2F7D" w14:textId="77777777" w:rsidR="00FF51A0" w:rsidRDefault="0003278E">
            <w:pPr>
              <w:jc w:val="center"/>
            </w:pPr>
            <w:r>
              <w:rPr>
                <w:rFonts w:hint="eastAsia"/>
              </w:rPr>
              <w:t>核人签名</w:t>
            </w:r>
          </w:p>
          <w:p w14:paraId="5E2D7200" w14:textId="77777777" w:rsidR="00FF51A0" w:rsidRDefault="0003278E">
            <w:r>
              <w:rPr>
                <w:rFonts w:hint="eastAsia"/>
              </w:rPr>
              <w:t>并盖章</w:t>
            </w:r>
          </w:p>
        </w:tc>
      </w:tr>
      <w:tr w:rsidR="00FF51A0" w14:paraId="38BCFA63" w14:textId="77777777">
        <w:trPr>
          <w:trHeight w:val="8229"/>
          <w:jc w:val="center"/>
        </w:trPr>
        <w:tc>
          <w:tcPr>
            <w:tcW w:w="677" w:type="dxa"/>
            <w:vMerge/>
            <w:vAlign w:val="center"/>
          </w:tcPr>
          <w:p w14:paraId="65816E48" w14:textId="77777777" w:rsidR="00FF51A0" w:rsidRDefault="00FF51A0"/>
        </w:tc>
        <w:tc>
          <w:tcPr>
            <w:tcW w:w="542" w:type="dxa"/>
            <w:vAlign w:val="center"/>
          </w:tcPr>
          <w:p w14:paraId="3170B20C" w14:textId="77777777" w:rsidR="00FF51A0" w:rsidRDefault="0003278E">
            <w:pPr>
              <w:jc w:val="center"/>
            </w:pPr>
            <w:r>
              <w:rPr>
                <w:rFonts w:hint="eastAsia"/>
              </w:rPr>
              <w:t>承担或参与的科研技术开放项目及获奖情况</w:t>
            </w:r>
          </w:p>
        </w:tc>
        <w:tc>
          <w:tcPr>
            <w:tcW w:w="12527" w:type="dxa"/>
            <w:gridSpan w:val="6"/>
            <w:vAlign w:val="center"/>
          </w:tcPr>
          <w:p w14:paraId="4B6B53CB" w14:textId="77777777" w:rsidR="00FF51A0" w:rsidRDefault="0003278E">
            <w:pPr>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hint="eastAsia"/>
                <w:szCs w:val="21"/>
              </w:rPr>
              <w:t xml:space="preserve">. </w:t>
            </w:r>
            <w:r>
              <w:rPr>
                <w:rFonts w:ascii="Times New Roman" w:hAnsi="Times New Roman" w:cs="Times New Roman"/>
                <w:szCs w:val="21"/>
              </w:rPr>
              <w:t>社区教育教学模式与教学方法创新实践探析</w:t>
            </w:r>
            <w:r>
              <w:rPr>
                <w:rFonts w:ascii="Times New Roman" w:hAnsi="Times New Roman" w:cs="Times New Roman"/>
                <w:szCs w:val="21"/>
              </w:rPr>
              <w:t>——</w:t>
            </w:r>
            <w:r>
              <w:rPr>
                <w:rFonts w:ascii="Times New Roman" w:hAnsi="Times New Roman" w:cs="Times New Roman"/>
                <w:szCs w:val="21"/>
              </w:rPr>
              <w:t>以娄底市小科社区为例，</w:t>
            </w:r>
            <w:r>
              <w:rPr>
                <w:rFonts w:ascii="Times New Roman" w:hAnsi="Times New Roman" w:cs="Times New Roman"/>
                <w:szCs w:val="21"/>
              </w:rPr>
              <w:t>2020</w:t>
            </w:r>
            <w:r>
              <w:rPr>
                <w:rFonts w:ascii="Times New Roman" w:hAnsi="Times New Roman" w:cs="Times New Roman"/>
                <w:szCs w:val="21"/>
              </w:rPr>
              <w:t>年湖南省教育厅一般资助项目，</w:t>
            </w:r>
            <w:r>
              <w:rPr>
                <w:rFonts w:ascii="Times New Roman" w:hAnsi="Times New Roman" w:cs="Times New Roman"/>
                <w:szCs w:val="21"/>
              </w:rPr>
              <w:t>ZJSB2020029</w:t>
            </w:r>
            <w:r>
              <w:rPr>
                <w:rFonts w:ascii="Times New Roman" w:hAnsi="Times New Roman" w:cs="Times New Roman"/>
                <w:szCs w:val="21"/>
              </w:rPr>
              <w:t>，排名第一，结题，</w:t>
            </w:r>
            <w:r>
              <w:rPr>
                <w:rFonts w:ascii="Times New Roman" w:hAnsi="Times New Roman" w:cs="Times New Roman"/>
                <w:szCs w:val="21"/>
              </w:rPr>
              <w:t>10000</w:t>
            </w:r>
            <w:r>
              <w:rPr>
                <w:rFonts w:ascii="Times New Roman" w:hAnsi="Times New Roman" w:cs="Times New Roman" w:hint="eastAsia"/>
                <w:szCs w:val="21"/>
              </w:rPr>
              <w:t>元；</w:t>
            </w:r>
          </w:p>
          <w:p w14:paraId="6F7A7FFD" w14:textId="77777777" w:rsidR="00FF51A0" w:rsidRDefault="0003278E">
            <w:pPr>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hint="eastAsia"/>
                <w:szCs w:val="21"/>
              </w:rPr>
              <w:t xml:space="preserve">. </w:t>
            </w:r>
            <w:r>
              <w:rPr>
                <w:rFonts w:ascii="Times New Roman" w:hAnsi="Times New Roman" w:cs="Times New Roman"/>
                <w:szCs w:val="21"/>
              </w:rPr>
              <w:t>推进娄底老年教育发展的战略与实践：现状、问题与策略研究，</w:t>
            </w:r>
            <w:r>
              <w:rPr>
                <w:rFonts w:ascii="Times New Roman" w:hAnsi="Times New Roman" w:cs="Times New Roman" w:hint="eastAsia"/>
                <w:szCs w:val="21"/>
              </w:rPr>
              <w:t>2023</w:t>
            </w:r>
            <w:r>
              <w:rPr>
                <w:rFonts w:ascii="Times New Roman" w:hAnsi="Times New Roman" w:cs="Times New Roman" w:hint="eastAsia"/>
                <w:szCs w:val="21"/>
              </w:rPr>
              <w:t>年</w:t>
            </w:r>
            <w:r>
              <w:rPr>
                <w:rFonts w:ascii="Times New Roman" w:hAnsi="Times New Roman" w:cs="Times New Roman"/>
                <w:szCs w:val="21"/>
              </w:rPr>
              <w:t>娄底市哲学社会科学成果评审委员会课题一般项目，</w:t>
            </w:r>
            <w:r>
              <w:rPr>
                <w:rFonts w:ascii="Times New Roman" w:hAnsi="Times New Roman" w:cs="Times New Roman"/>
                <w:szCs w:val="21"/>
              </w:rPr>
              <w:t>202360B</w:t>
            </w:r>
            <w:r>
              <w:rPr>
                <w:rFonts w:ascii="Times New Roman" w:hAnsi="Times New Roman" w:cs="Times New Roman"/>
                <w:szCs w:val="21"/>
              </w:rPr>
              <w:t>，排名第一，结题</w:t>
            </w:r>
            <w:r>
              <w:rPr>
                <w:rFonts w:ascii="Times New Roman" w:hAnsi="Times New Roman" w:cs="Times New Roman" w:hint="eastAsia"/>
                <w:szCs w:val="21"/>
              </w:rPr>
              <w:t>；</w:t>
            </w:r>
          </w:p>
          <w:p w14:paraId="498D06AB" w14:textId="77777777" w:rsidR="00FF51A0" w:rsidRDefault="0003278E">
            <w:pPr>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hint="eastAsia"/>
                <w:szCs w:val="21"/>
              </w:rPr>
              <w:t xml:space="preserve">. </w:t>
            </w:r>
            <w:r>
              <w:rPr>
                <w:rFonts w:ascii="Times New Roman" w:hAnsi="Times New Roman" w:cs="Times New Roman"/>
                <w:szCs w:val="21"/>
              </w:rPr>
              <w:t>古诗词中的家国情怀研究，</w:t>
            </w:r>
            <w:r>
              <w:rPr>
                <w:rFonts w:ascii="Times New Roman" w:hAnsi="Times New Roman" w:cs="Times New Roman" w:hint="eastAsia"/>
                <w:szCs w:val="21"/>
              </w:rPr>
              <w:t>2023</w:t>
            </w:r>
            <w:r>
              <w:rPr>
                <w:rFonts w:ascii="Times New Roman" w:hAnsi="Times New Roman" w:cs="Times New Roman" w:hint="eastAsia"/>
                <w:szCs w:val="21"/>
              </w:rPr>
              <w:t>年</w:t>
            </w:r>
            <w:r>
              <w:rPr>
                <w:rFonts w:ascii="Times New Roman" w:hAnsi="Times New Roman" w:cs="Times New Roman"/>
                <w:szCs w:val="21"/>
              </w:rPr>
              <w:t>湖南开放大学一般资助项目，</w:t>
            </w:r>
            <w:r>
              <w:rPr>
                <w:rFonts w:ascii="Times New Roman" w:hAnsi="Times New Roman" w:cs="Times New Roman"/>
                <w:szCs w:val="21"/>
              </w:rPr>
              <w:t>XDK-2023-C-1</w:t>
            </w:r>
            <w:r>
              <w:rPr>
                <w:rFonts w:ascii="Times New Roman" w:hAnsi="Times New Roman" w:cs="Times New Roman"/>
                <w:szCs w:val="21"/>
              </w:rPr>
              <w:t>，排名第一，结题，</w:t>
            </w:r>
            <w:r>
              <w:rPr>
                <w:rFonts w:ascii="Times New Roman" w:hAnsi="Times New Roman" w:cs="Times New Roman"/>
                <w:szCs w:val="21"/>
              </w:rPr>
              <w:t>6000</w:t>
            </w:r>
            <w:r>
              <w:rPr>
                <w:rFonts w:ascii="Times New Roman" w:hAnsi="Times New Roman" w:cs="Times New Roman" w:hint="eastAsia"/>
                <w:szCs w:val="21"/>
              </w:rPr>
              <w:t>元；</w:t>
            </w:r>
          </w:p>
          <w:p w14:paraId="4245AE67" w14:textId="77777777" w:rsidR="00FF51A0" w:rsidRDefault="0003278E">
            <w:pPr>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 xml:space="preserve">. </w:t>
            </w:r>
            <w:r>
              <w:rPr>
                <w:rFonts w:ascii="Times New Roman" w:hAnsi="Times New Roman" w:cs="Times New Roman"/>
                <w:szCs w:val="21"/>
              </w:rPr>
              <w:t>社区教育质量评价体系的个案研究</w:t>
            </w:r>
            <w:r>
              <w:rPr>
                <w:rFonts w:ascii="Times New Roman" w:hAnsi="Times New Roman" w:cs="Times New Roman"/>
                <w:szCs w:val="21"/>
              </w:rPr>
              <w:t>——</w:t>
            </w:r>
            <w:r>
              <w:rPr>
                <w:rFonts w:ascii="Times New Roman" w:hAnsi="Times New Roman" w:cs="Times New Roman"/>
                <w:szCs w:val="21"/>
              </w:rPr>
              <w:t>以娄底市小科社区为例，</w:t>
            </w:r>
            <w:r>
              <w:rPr>
                <w:rFonts w:ascii="Times New Roman" w:hAnsi="Times New Roman" w:cs="Times New Roman" w:hint="eastAsia"/>
                <w:szCs w:val="21"/>
              </w:rPr>
              <w:t>2016</w:t>
            </w:r>
            <w:r>
              <w:rPr>
                <w:rFonts w:ascii="Times New Roman" w:hAnsi="Times New Roman" w:cs="Times New Roman" w:hint="eastAsia"/>
                <w:szCs w:val="21"/>
              </w:rPr>
              <w:t>年</w:t>
            </w:r>
            <w:r>
              <w:rPr>
                <w:rFonts w:ascii="Times New Roman" w:hAnsi="Times New Roman" w:cs="Times New Roman"/>
                <w:szCs w:val="21"/>
              </w:rPr>
              <w:t>湖南广播电视大学一般资助项目，</w:t>
            </w:r>
            <w:r>
              <w:rPr>
                <w:rFonts w:ascii="Times New Roman" w:hAnsi="Times New Roman" w:cs="Times New Roman"/>
                <w:szCs w:val="21"/>
              </w:rPr>
              <w:t>XDK2016-C-28</w:t>
            </w:r>
            <w:r>
              <w:rPr>
                <w:rFonts w:ascii="Times New Roman" w:hAnsi="Times New Roman" w:cs="Times New Roman"/>
                <w:szCs w:val="21"/>
              </w:rPr>
              <w:t>，排名第一，结题，</w:t>
            </w:r>
            <w:r>
              <w:rPr>
                <w:rFonts w:ascii="Times New Roman" w:hAnsi="Times New Roman" w:cs="Times New Roman"/>
                <w:szCs w:val="21"/>
              </w:rPr>
              <w:t>3000</w:t>
            </w:r>
            <w:r>
              <w:rPr>
                <w:rFonts w:ascii="Times New Roman" w:hAnsi="Times New Roman" w:cs="Times New Roman" w:hint="eastAsia"/>
                <w:szCs w:val="21"/>
              </w:rPr>
              <w:t>元；</w:t>
            </w:r>
          </w:p>
          <w:p w14:paraId="06408EEC" w14:textId="77777777" w:rsidR="00FF51A0" w:rsidRDefault="0003278E">
            <w:pPr>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 xml:space="preserve">. </w:t>
            </w:r>
            <w:r>
              <w:rPr>
                <w:rFonts w:ascii="Times New Roman" w:hAnsi="Times New Roman" w:cs="Times New Roman"/>
                <w:szCs w:val="21"/>
              </w:rPr>
              <w:t>人工智能赋能开放大学汉语言文学智慧教学改革研究，</w:t>
            </w:r>
            <w:r>
              <w:rPr>
                <w:rFonts w:ascii="Times New Roman" w:hAnsi="Times New Roman" w:cs="Times New Roman" w:hint="eastAsia"/>
                <w:szCs w:val="21"/>
              </w:rPr>
              <w:t>2024</w:t>
            </w:r>
            <w:r>
              <w:rPr>
                <w:rFonts w:ascii="Times New Roman" w:hAnsi="Times New Roman" w:cs="Times New Roman" w:hint="eastAsia"/>
                <w:szCs w:val="21"/>
              </w:rPr>
              <w:t>年</w:t>
            </w:r>
            <w:r>
              <w:rPr>
                <w:rFonts w:ascii="Times New Roman" w:hAnsi="Times New Roman" w:cs="Times New Roman"/>
                <w:szCs w:val="21"/>
              </w:rPr>
              <w:t>湖南省教育科学规划领导小组一般项目，</w:t>
            </w:r>
            <w:r>
              <w:rPr>
                <w:rFonts w:ascii="Times New Roman" w:hAnsi="Times New Roman" w:cs="Times New Roman"/>
                <w:szCs w:val="21"/>
              </w:rPr>
              <w:t>XJK24CCR001</w:t>
            </w:r>
            <w:r>
              <w:rPr>
                <w:rFonts w:ascii="Times New Roman" w:hAnsi="Times New Roman" w:cs="Times New Roman"/>
                <w:szCs w:val="21"/>
              </w:rPr>
              <w:t>，排名第一，在</w:t>
            </w:r>
            <w:proofErr w:type="gramStart"/>
            <w:r>
              <w:rPr>
                <w:rFonts w:ascii="Times New Roman" w:hAnsi="Times New Roman" w:cs="Times New Roman"/>
                <w:szCs w:val="21"/>
              </w:rPr>
              <w:t>研</w:t>
            </w:r>
            <w:proofErr w:type="gramEnd"/>
            <w:r>
              <w:rPr>
                <w:rFonts w:ascii="Times New Roman" w:hAnsi="Times New Roman" w:cs="Times New Roman" w:hint="eastAsia"/>
                <w:szCs w:val="21"/>
              </w:rPr>
              <w:t>；</w:t>
            </w:r>
          </w:p>
          <w:p w14:paraId="75B79D9E" w14:textId="77777777" w:rsidR="00FF51A0" w:rsidRDefault="0003278E">
            <w:pPr>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hint="eastAsia"/>
                <w:szCs w:val="21"/>
              </w:rPr>
              <w:t xml:space="preserve">. </w:t>
            </w:r>
            <w:r>
              <w:rPr>
                <w:rFonts w:ascii="Times New Roman" w:hAnsi="Times New Roman" w:cs="Times New Roman"/>
                <w:szCs w:val="21"/>
              </w:rPr>
              <w:t>娄底红色文化资源融入</w:t>
            </w:r>
            <w:proofErr w:type="gramStart"/>
            <w:r>
              <w:rPr>
                <w:rFonts w:ascii="Times New Roman" w:hAnsi="Times New Roman" w:cs="Times New Roman"/>
                <w:szCs w:val="21"/>
              </w:rPr>
              <w:t>思政教育</w:t>
            </w:r>
            <w:proofErr w:type="gramEnd"/>
            <w:r>
              <w:rPr>
                <w:rFonts w:ascii="Times New Roman" w:hAnsi="Times New Roman" w:cs="Times New Roman"/>
                <w:szCs w:val="21"/>
              </w:rPr>
              <w:t>的价值意蕴和实现路径，</w:t>
            </w:r>
            <w:r>
              <w:rPr>
                <w:rFonts w:ascii="Times New Roman" w:hAnsi="Times New Roman" w:cs="Times New Roman" w:hint="eastAsia"/>
                <w:szCs w:val="21"/>
              </w:rPr>
              <w:t>2024</w:t>
            </w:r>
            <w:r>
              <w:rPr>
                <w:rFonts w:ascii="Times New Roman" w:hAnsi="Times New Roman" w:cs="Times New Roman" w:hint="eastAsia"/>
                <w:szCs w:val="21"/>
              </w:rPr>
              <w:t>年</w:t>
            </w:r>
            <w:r>
              <w:rPr>
                <w:rFonts w:ascii="Times New Roman" w:hAnsi="Times New Roman" w:cs="Times New Roman"/>
                <w:szCs w:val="21"/>
              </w:rPr>
              <w:t>娄底市哲学社会科学成果评审委员会一般项目，</w:t>
            </w:r>
            <w:r>
              <w:rPr>
                <w:rFonts w:ascii="Times New Roman" w:hAnsi="Times New Roman" w:cs="Times New Roman"/>
                <w:szCs w:val="21"/>
              </w:rPr>
              <w:t>202499B</w:t>
            </w:r>
            <w:r>
              <w:rPr>
                <w:rFonts w:ascii="Times New Roman" w:hAnsi="Times New Roman" w:cs="Times New Roman"/>
                <w:szCs w:val="21"/>
              </w:rPr>
              <w:t>，排名第一，在</w:t>
            </w:r>
            <w:proofErr w:type="gramStart"/>
            <w:r>
              <w:rPr>
                <w:rFonts w:ascii="Times New Roman" w:hAnsi="Times New Roman" w:cs="Times New Roman"/>
                <w:szCs w:val="21"/>
              </w:rPr>
              <w:t>研</w:t>
            </w:r>
            <w:proofErr w:type="gramEnd"/>
            <w:r>
              <w:rPr>
                <w:rFonts w:ascii="Times New Roman" w:hAnsi="Times New Roman" w:cs="Times New Roman" w:hint="eastAsia"/>
                <w:szCs w:val="21"/>
              </w:rPr>
              <w:t>；</w:t>
            </w:r>
          </w:p>
          <w:p w14:paraId="2026A4D8" w14:textId="77777777" w:rsidR="00FF51A0" w:rsidRDefault="0003278E">
            <w:pPr>
              <w:rPr>
                <w:rFonts w:ascii="Times New Roman" w:hAnsi="Times New Roman" w:cs="Times New Roman"/>
                <w:szCs w:val="21"/>
              </w:rPr>
            </w:pPr>
            <w:r>
              <w:rPr>
                <w:rFonts w:ascii="Times New Roman" w:hAnsi="Times New Roman" w:cs="Times New Roman"/>
                <w:szCs w:val="21"/>
              </w:rPr>
              <w:t>7</w:t>
            </w:r>
            <w:r>
              <w:rPr>
                <w:rFonts w:ascii="Times New Roman" w:hAnsi="Times New Roman" w:cs="Times New Roman" w:hint="eastAsia"/>
                <w:szCs w:val="21"/>
              </w:rPr>
              <w:t xml:space="preserve">. </w:t>
            </w:r>
            <w:r>
              <w:rPr>
                <w:rFonts w:ascii="Times New Roman" w:hAnsi="Times New Roman" w:cs="Times New Roman"/>
                <w:szCs w:val="21"/>
              </w:rPr>
              <w:t>社区治理法治化视野下社区法律教育资源建设与应用研究</w:t>
            </w:r>
            <w:r>
              <w:rPr>
                <w:rFonts w:ascii="Times New Roman" w:hAnsi="Times New Roman" w:cs="Times New Roman"/>
                <w:szCs w:val="21"/>
              </w:rPr>
              <w:t>——</w:t>
            </w:r>
            <w:r>
              <w:rPr>
                <w:rFonts w:ascii="Times New Roman" w:hAnsi="Times New Roman" w:cs="Times New Roman"/>
                <w:szCs w:val="21"/>
              </w:rPr>
              <w:t>以娄底市为例，</w:t>
            </w:r>
            <w:r>
              <w:rPr>
                <w:rFonts w:ascii="Times New Roman" w:hAnsi="Times New Roman" w:cs="Times New Roman" w:hint="eastAsia"/>
                <w:szCs w:val="21"/>
              </w:rPr>
              <w:t>2021</w:t>
            </w:r>
            <w:r>
              <w:rPr>
                <w:rFonts w:ascii="Times New Roman" w:hAnsi="Times New Roman" w:cs="Times New Roman" w:hint="eastAsia"/>
                <w:szCs w:val="21"/>
              </w:rPr>
              <w:t>年</w:t>
            </w:r>
            <w:r>
              <w:rPr>
                <w:rFonts w:ascii="Times New Roman" w:hAnsi="Times New Roman" w:cs="Times New Roman"/>
                <w:szCs w:val="21"/>
              </w:rPr>
              <w:t>湖南省教育厅一般资助项目，</w:t>
            </w:r>
            <w:r>
              <w:rPr>
                <w:rFonts w:ascii="Times New Roman" w:hAnsi="Times New Roman" w:cs="Times New Roman"/>
                <w:szCs w:val="21"/>
              </w:rPr>
              <w:t>ZJSB2021022</w:t>
            </w:r>
            <w:r>
              <w:rPr>
                <w:rFonts w:ascii="Times New Roman" w:hAnsi="Times New Roman" w:cs="Times New Roman"/>
                <w:szCs w:val="21"/>
              </w:rPr>
              <w:t>，</w:t>
            </w:r>
            <w:r>
              <w:rPr>
                <w:rFonts w:ascii="Times New Roman" w:hAnsi="Times New Roman" w:cs="Times New Roman" w:hint="eastAsia"/>
                <w:szCs w:val="21"/>
              </w:rPr>
              <w:t>排名</w:t>
            </w:r>
            <w:r>
              <w:rPr>
                <w:rFonts w:ascii="Times New Roman" w:hAnsi="Times New Roman" w:cs="Times New Roman"/>
                <w:szCs w:val="21"/>
              </w:rPr>
              <w:t>第三，结题，</w:t>
            </w:r>
            <w:r>
              <w:rPr>
                <w:rFonts w:ascii="Times New Roman" w:hAnsi="Times New Roman" w:cs="Times New Roman"/>
                <w:szCs w:val="21"/>
              </w:rPr>
              <w:t>10000</w:t>
            </w:r>
            <w:r>
              <w:rPr>
                <w:rFonts w:ascii="Times New Roman" w:hAnsi="Times New Roman" w:cs="Times New Roman" w:hint="eastAsia"/>
                <w:szCs w:val="21"/>
              </w:rPr>
              <w:t>元；</w:t>
            </w:r>
          </w:p>
          <w:p w14:paraId="058EC26C" w14:textId="77777777" w:rsidR="00FF51A0" w:rsidRDefault="0003278E">
            <w:pPr>
              <w:rPr>
                <w:rFonts w:ascii="Times New Roman" w:hAnsi="Times New Roman" w:cs="Times New Roman"/>
                <w:szCs w:val="21"/>
              </w:rPr>
            </w:pPr>
            <w:r>
              <w:rPr>
                <w:rFonts w:ascii="Times New Roman" w:hAnsi="Times New Roman" w:cs="Times New Roman"/>
                <w:szCs w:val="21"/>
              </w:rPr>
              <w:t>8</w:t>
            </w:r>
            <w:r>
              <w:rPr>
                <w:rFonts w:ascii="Times New Roman" w:hAnsi="Times New Roman" w:cs="Times New Roman" w:hint="eastAsia"/>
                <w:szCs w:val="21"/>
              </w:rPr>
              <w:t xml:space="preserve">. </w:t>
            </w:r>
            <w:r>
              <w:rPr>
                <w:rFonts w:ascii="Times New Roman" w:hAnsi="Times New Roman" w:cs="Times New Roman"/>
                <w:szCs w:val="21"/>
              </w:rPr>
              <w:t>乡村振兴战略背景下农村老年教育政策执行困境及对策，</w:t>
            </w:r>
            <w:r>
              <w:rPr>
                <w:rFonts w:ascii="Times New Roman" w:hAnsi="Times New Roman" w:cs="Times New Roman" w:hint="eastAsia"/>
                <w:szCs w:val="21"/>
              </w:rPr>
              <w:t>2021</w:t>
            </w:r>
            <w:r>
              <w:rPr>
                <w:rFonts w:ascii="Times New Roman" w:hAnsi="Times New Roman" w:cs="Times New Roman" w:hint="eastAsia"/>
                <w:szCs w:val="21"/>
              </w:rPr>
              <w:t>年</w:t>
            </w:r>
            <w:r>
              <w:rPr>
                <w:rFonts w:ascii="Times New Roman" w:hAnsi="Times New Roman" w:cs="Times New Roman"/>
                <w:szCs w:val="21"/>
              </w:rPr>
              <w:t>湖南省教育厅一般资助项目，</w:t>
            </w:r>
            <w:r>
              <w:rPr>
                <w:rFonts w:ascii="Times New Roman" w:hAnsi="Times New Roman" w:cs="Times New Roman"/>
                <w:szCs w:val="21"/>
              </w:rPr>
              <w:t>ZJSB2021018</w:t>
            </w:r>
            <w:r>
              <w:rPr>
                <w:rFonts w:ascii="Times New Roman" w:hAnsi="Times New Roman" w:cs="Times New Roman"/>
                <w:szCs w:val="21"/>
              </w:rPr>
              <w:t>，</w:t>
            </w:r>
            <w:r>
              <w:rPr>
                <w:rFonts w:ascii="Times New Roman" w:hAnsi="Times New Roman" w:cs="Times New Roman" w:hint="eastAsia"/>
                <w:szCs w:val="21"/>
              </w:rPr>
              <w:t>排名</w:t>
            </w:r>
            <w:r>
              <w:rPr>
                <w:rFonts w:ascii="Times New Roman" w:hAnsi="Times New Roman" w:cs="Times New Roman"/>
                <w:szCs w:val="21"/>
              </w:rPr>
              <w:t>第四，结题，</w:t>
            </w:r>
            <w:r>
              <w:rPr>
                <w:rFonts w:ascii="Times New Roman" w:hAnsi="Times New Roman" w:cs="Times New Roman"/>
                <w:szCs w:val="21"/>
              </w:rPr>
              <w:t>10000</w:t>
            </w:r>
            <w:r>
              <w:rPr>
                <w:rFonts w:ascii="Times New Roman" w:hAnsi="Times New Roman" w:cs="Times New Roman" w:hint="eastAsia"/>
                <w:szCs w:val="21"/>
              </w:rPr>
              <w:t>元；</w:t>
            </w:r>
          </w:p>
          <w:p w14:paraId="50C55571" w14:textId="77777777" w:rsidR="00FF51A0" w:rsidRDefault="0003278E">
            <w:pPr>
              <w:rPr>
                <w:rFonts w:ascii="Times New Roman" w:hAnsi="Times New Roman" w:cs="Times New Roman"/>
                <w:szCs w:val="21"/>
              </w:rPr>
            </w:pPr>
            <w:r>
              <w:rPr>
                <w:rFonts w:ascii="Times New Roman" w:hAnsi="Times New Roman" w:cs="Times New Roman"/>
                <w:szCs w:val="21"/>
              </w:rPr>
              <w:t>9</w:t>
            </w:r>
            <w:r>
              <w:rPr>
                <w:rFonts w:ascii="Times New Roman" w:hAnsi="Times New Roman" w:cs="Times New Roman" w:hint="eastAsia"/>
                <w:szCs w:val="21"/>
              </w:rPr>
              <w:t xml:space="preserve">. </w:t>
            </w:r>
            <w:r>
              <w:rPr>
                <w:rFonts w:ascii="Times New Roman" w:hAnsi="Times New Roman" w:cs="Times New Roman"/>
                <w:szCs w:val="21"/>
              </w:rPr>
              <w:t>新时代人口老龄化的养教结合模式探析</w:t>
            </w:r>
            <w:r>
              <w:rPr>
                <w:rFonts w:ascii="Times New Roman" w:hAnsi="Times New Roman" w:cs="Times New Roman"/>
                <w:szCs w:val="21"/>
              </w:rPr>
              <w:t>——</w:t>
            </w:r>
            <w:r>
              <w:rPr>
                <w:rFonts w:ascii="Times New Roman" w:hAnsi="Times New Roman" w:cs="Times New Roman"/>
                <w:szCs w:val="21"/>
              </w:rPr>
              <w:t>以娄底市为例，</w:t>
            </w:r>
            <w:r>
              <w:rPr>
                <w:rFonts w:ascii="Times New Roman" w:hAnsi="Times New Roman" w:cs="Times New Roman" w:hint="eastAsia"/>
                <w:szCs w:val="21"/>
              </w:rPr>
              <w:t>2023</w:t>
            </w:r>
            <w:r>
              <w:rPr>
                <w:rFonts w:ascii="Times New Roman" w:hAnsi="Times New Roman" w:cs="Times New Roman" w:hint="eastAsia"/>
                <w:szCs w:val="21"/>
              </w:rPr>
              <w:t>年</w:t>
            </w:r>
            <w:r>
              <w:rPr>
                <w:rFonts w:ascii="Times New Roman" w:hAnsi="Times New Roman" w:cs="Times New Roman"/>
                <w:szCs w:val="21"/>
              </w:rPr>
              <w:t>湖南省教育厅一般资助项目，</w:t>
            </w:r>
            <w:r>
              <w:rPr>
                <w:rFonts w:ascii="Times New Roman" w:hAnsi="Times New Roman" w:cs="Times New Roman"/>
                <w:szCs w:val="21"/>
              </w:rPr>
              <w:t>ZJGB2022350</w:t>
            </w:r>
            <w:r>
              <w:rPr>
                <w:rFonts w:ascii="Times New Roman" w:hAnsi="Times New Roman" w:cs="Times New Roman"/>
                <w:szCs w:val="21"/>
              </w:rPr>
              <w:t>，</w:t>
            </w:r>
            <w:r>
              <w:rPr>
                <w:rFonts w:ascii="Times New Roman" w:hAnsi="Times New Roman" w:cs="Times New Roman" w:hint="eastAsia"/>
                <w:szCs w:val="21"/>
              </w:rPr>
              <w:t>排名</w:t>
            </w:r>
            <w:r>
              <w:rPr>
                <w:rFonts w:ascii="Times New Roman" w:hAnsi="Times New Roman" w:cs="Times New Roman"/>
                <w:szCs w:val="21"/>
              </w:rPr>
              <w:t>第二，在</w:t>
            </w:r>
            <w:proofErr w:type="gramStart"/>
            <w:r>
              <w:rPr>
                <w:rFonts w:ascii="Times New Roman" w:hAnsi="Times New Roman" w:cs="Times New Roman"/>
                <w:szCs w:val="21"/>
              </w:rPr>
              <w:t>研</w:t>
            </w:r>
            <w:proofErr w:type="gramEnd"/>
            <w:r>
              <w:rPr>
                <w:rFonts w:ascii="Times New Roman" w:hAnsi="Times New Roman" w:cs="Times New Roman"/>
                <w:szCs w:val="21"/>
              </w:rPr>
              <w:t>，</w:t>
            </w:r>
            <w:r>
              <w:rPr>
                <w:rFonts w:ascii="Times New Roman" w:hAnsi="Times New Roman" w:cs="Times New Roman"/>
                <w:szCs w:val="21"/>
              </w:rPr>
              <w:t>10000</w:t>
            </w:r>
            <w:r>
              <w:rPr>
                <w:rFonts w:ascii="Times New Roman" w:hAnsi="Times New Roman" w:cs="Times New Roman" w:hint="eastAsia"/>
                <w:szCs w:val="21"/>
              </w:rPr>
              <w:t>元；</w:t>
            </w:r>
          </w:p>
          <w:p w14:paraId="3D6BB056" w14:textId="77777777" w:rsidR="00FF51A0" w:rsidRDefault="0003278E">
            <w:pPr>
              <w:rPr>
                <w:rFonts w:ascii="Times New Roman" w:hAnsi="Times New Roman" w:cs="Times New Roman"/>
                <w:szCs w:val="21"/>
              </w:rPr>
            </w:pPr>
            <w:r>
              <w:rPr>
                <w:rFonts w:ascii="Times New Roman" w:hAnsi="Times New Roman" w:cs="Times New Roman"/>
                <w:szCs w:val="21"/>
              </w:rPr>
              <w:t>10</w:t>
            </w:r>
            <w:r>
              <w:rPr>
                <w:rFonts w:ascii="Times New Roman" w:hAnsi="Times New Roman" w:cs="Times New Roman" w:hint="eastAsia"/>
                <w:szCs w:val="21"/>
              </w:rPr>
              <w:t xml:space="preserve">. </w:t>
            </w:r>
            <w:r>
              <w:rPr>
                <w:rFonts w:ascii="Times New Roman" w:hAnsi="Times New Roman" w:cs="Times New Roman"/>
                <w:szCs w:val="21"/>
              </w:rPr>
              <w:t>乡村振兴战略背景下欠发达地区突破农村老年教育发展瓶颈的思考与对策</w:t>
            </w:r>
            <w:r>
              <w:rPr>
                <w:rFonts w:ascii="Times New Roman" w:hAnsi="Times New Roman" w:cs="Times New Roman"/>
                <w:szCs w:val="21"/>
              </w:rPr>
              <w:t>——</w:t>
            </w:r>
            <w:r>
              <w:rPr>
                <w:rFonts w:ascii="Times New Roman" w:hAnsi="Times New Roman" w:cs="Times New Roman"/>
                <w:szCs w:val="21"/>
              </w:rPr>
              <w:t>以娄底市为例，</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szCs w:val="21"/>
              </w:rPr>
              <w:t>湖南广播电视大学一般资助项目，</w:t>
            </w:r>
            <w:r>
              <w:rPr>
                <w:rFonts w:ascii="Times New Roman" w:hAnsi="Times New Roman" w:cs="Times New Roman"/>
                <w:szCs w:val="21"/>
              </w:rPr>
              <w:t>XDK2020-C-30</w:t>
            </w:r>
            <w:r>
              <w:rPr>
                <w:rFonts w:ascii="Times New Roman" w:hAnsi="Times New Roman" w:cs="Times New Roman"/>
                <w:szCs w:val="21"/>
              </w:rPr>
              <w:t>，</w:t>
            </w:r>
            <w:r>
              <w:rPr>
                <w:rFonts w:ascii="Times New Roman" w:hAnsi="Times New Roman" w:cs="Times New Roman" w:hint="eastAsia"/>
                <w:szCs w:val="21"/>
              </w:rPr>
              <w:t>排名</w:t>
            </w:r>
            <w:r>
              <w:rPr>
                <w:rFonts w:ascii="Times New Roman" w:hAnsi="Times New Roman" w:cs="Times New Roman"/>
                <w:szCs w:val="21"/>
              </w:rPr>
              <w:t>第四，结题，</w:t>
            </w:r>
            <w:r>
              <w:rPr>
                <w:rFonts w:ascii="Times New Roman" w:hAnsi="Times New Roman" w:cs="Times New Roman"/>
                <w:szCs w:val="21"/>
              </w:rPr>
              <w:t>3000</w:t>
            </w:r>
            <w:r>
              <w:rPr>
                <w:rFonts w:ascii="Times New Roman" w:hAnsi="Times New Roman" w:cs="Times New Roman" w:hint="eastAsia"/>
                <w:szCs w:val="21"/>
              </w:rPr>
              <w:t>元；</w:t>
            </w:r>
          </w:p>
          <w:p w14:paraId="67589660" w14:textId="77777777" w:rsidR="00FF51A0" w:rsidRDefault="0003278E">
            <w:pPr>
              <w:rPr>
                <w:rFonts w:ascii="Times New Roman" w:hAnsi="Times New Roman" w:cs="Times New Roman"/>
                <w:szCs w:val="21"/>
              </w:rPr>
            </w:pPr>
            <w:r>
              <w:rPr>
                <w:rFonts w:ascii="Times New Roman" w:hAnsi="Times New Roman" w:cs="Times New Roman"/>
                <w:szCs w:val="21"/>
              </w:rPr>
              <w:t>11</w:t>
            </w:r>
            <w:r>
              <w:rPr>
                <w:rFonts w:ascii="Times New Roman" w:hAnsi="Times New Roman" w:cs="Times New Roman" w:hint="eastAsia"/>
                <w:szCs w:val="21"/>
              </w:rPr>
              <w:t xml:space="preserve">. </w:t>
            </w:r>
            <w:r>
              <w:rPr>
                <w:rFonts w:ascii="Times New Roman" w:hAnsi="Times New Roman" w:cs="Times New Roman"/>
                <w:szCs w:val="21"/>
              </w:rPr>
              <w:t>城市化进程中社区教育融入社区治理的实践研究</w:t>
            </w:r>
            <w:r>
              <w:rPr>
                <w:rFonts w:ascii="Times New Roman" w:hAnsi="Times New Roman" w:cs="Times New Roman"/>
                <w:szCs w:val="21"/>
              </w:rPr>
              <w:t>——</w:t>
            </w:r>
            <w:r>
              <w:rPr>
                <w:rFonts w:ascii="Times New Roman" w:hAnsi="Times New Roman" w:cs="Times New Roman"/>
                <w:szCs w:val="21"/>
              </w:rPr>
              <w:t>以娄底市为例，</w:t>
            </w:r>
            <w:r>
              <w:rPr>
                <w:rFonts w:ascii="Times New Roman" w:hAnsi="Times New Roman" w:cs="Times New Roman" w:hint="eastAsia"/>
                <w:szCs w:val="21"/>
              </w:rPr>
              <w:t>2016</w:t>
            </w:r>
            <w:r>
              <w:rPr>
                <w:rFonts w:ascii="Times New Roman" w:hAnsi="Times New Roman" w:cs="Times New Roman" w:hint="eastAsia"/>
                <w:szCs w:val="21"/>
              </w:rPr>
              <w:t>年</w:t>
            </w:r>
            <w:r>
              <w:rPr>
                <w:rFonts w:ascii="Times New Roman" w:hAnsi="Times New Roman" w:cs="Times New Roman"/>
                <w:szCs w:val="21"/>
              </w:rPr>
              <w:t>湖南广播电视大学一般资助项目，</w:t>
            </w:r>
            <w:r>
              <w:rPr>
                <w:rFonts w:ascii="Times New Roman" w:hAnsi="Times New Roman" w:cs="Times New Roman"/>
                <w:szCs w:val="21"/>
              </w:rPr>
              <w:t>XDK2016-C-29</w:t>
            </w:r>
            <w:r>
              <w:rPr>
                <w:rFonts w:ascii="Times New Roman" w:hAnsi="Times New Roman" w:cs="Times New Roman"/>
                <w:szCs w:val="21"/>
              </w:rPr>
              <w:t>，</w:t>
            </w:r>
            <w:r>
              <w:rPr>
                <w:rFonts w:ascii="Times New Roman" w:hAnsi="Times New Roman" w:cs="Times New Roman" w:hint="eastAsia"/>
                <w:szCs w:val="21"/>
              </w:rPr>
              <w:t>排名</w:t>
            </w:r>
            <w:r>
              <w:rPr>
                <w:rFonts w:ascii="Times New Roman" w:hAnsi="Times New Roman" w:cs="Times New Roman"/>
                <w:szCs w:val="21"/>
              </w:rPr>
              <w:t>第四，结题，</w:t>
            </w:r>
            <w:r>
              <w:rPr>
                <w:rFonts w:ascii="Times New Roman" w:hAnsi="Times New Roman" w:cs="Times New Roman"/>
                <w:szCs w:val="21"/>
              </w:rPr>
              <w:t>3000</w:t>
            </w:r>
            <w:r>
              <w:rPr>
                <w:rFonts w:ascii="Times New Roman" w:hAnsi="Times New Roman" w:cs="Times New Roman" w:hint="eastAsia"/>
                <w:szCs w:val="21"/>
              </w:rPr>
              <w:t>元；</w:t>
            </w:r>
          </w:p>
          <w:p w14:paraId="4C8DD77C" w14:textId="77777777" w:rsidR="00FF51A0" w:rsidRDefault="0003278E">
            <w:pPr>
              <w:rPr>
                <w:rFonts w:ascii="Times New Roman" w:hAnsi="Times New Roman" w:cs="Times New Roman"/>
                <w:szCs w:val="21"/>
              </w:rPr>
            </w:pPr>
            <w:r>
              <w:rPr>
                <w:rFonts w:ascii="Times New Roman" w:hAnsi="Times New Roman" w:cs="Times New Roman"/>
                <w:szCs w:val="21"/>
              </w:rPr>
              <w:t>12</w:t>
            </w:r>
            <w:r>
              <w:rPr>
                <w:rFonts w:ascii="Times New Roman" w:hAnsi="Times New Roman" w:cs="Times New Roman" w:hint="eastAsia"/>
                <w:szCs w:val="21"/>
              </w:rPr>
              <w:t xml:space="preserve">. </w:t>
            </w:r>
            <w:r>
              <w:rPr>
                <w:rFonts w:ascii="Times New Roman" w:hAnsi="Times New Roman" w:cs="Times New Roman"/>
                <w:szCs w:val="21"/>
              </w:rPr>
              <w:t>娄底老年教育发展的瓶颈与对策研究，</w:t>
            </w:r>
            <w:r>
              <w:rPr>
                <w:rFonts w:ascii="Times New Roman" w:hAnsi="Times New Roman" w:cs="Times New Roman" w:hint="eastAsia"/>
                <w:szCs w:val="21"/>
              </w:rPr>
              <w:t>2024</w:t>
            </w:r>
            <w:r>
              <w:rPr>
                <w:rFonts w:ascii="Times New Roman" w:hAnsi="Times New Roman" w:cs="Times New Roman" w:hint="eastAsia"/>
                <w:szCs w:val="21"/>
              </w:rPr>
              <w:t>年</w:t>
            </w:r>
            <w:r>
              <w:rPr>
                <w:rFonts w:ascii="Times New Roman" w:hAnsi="Times New Roman" w:cs="Times New Roman"/>
                <w:szCs w:val="21"/>
              </w:rPr>
              <w:t>娄底开放大学一般资助项目，</w:t>
            </w:r>
            <w:r>
              <w:rPr>
                <w:rFonts w:ascii="Times New Roman" w:hAnsi="Times New Roman" w:cs="Times New Roman"/>
                <w:szCs w:val="21"/>
              </w:rPr>
              <w:t>LD2022-6</w:t>
            </w:r>
            <w:r>
              <w:rPr>
                <w:rFonts w:ascii="Times New Roman" w:hAnsi="Times New Roman" w:cs="Times New Roman"/>
                <w:szCs w:val="21"/>
              </w:rPr>
              <w:t>，</w:t>
            </w:r>
            <w:r>
              <w:rPr>
                <w:rFonts w:ascii="Times New Roman" w:hAnsi="Times New Roman" w:cs="Times New Roman" w:hint="eastAsia"/>
                <w:szCs w:val="21"/>
              </w:rPr>
              <w:t>排名</w:t>
            </w:r>
            <w:r>
              <w:rPr>
                <w:rFonts w:ascii="Times New Roman" w:hAnsi="Times New Roman" w:cs="Times New Roman"/>
                <w:szCs w:val="21"/>
              </w:rPr>
              <w:t>第一，结题，</w:t>
            </w:r>
            <w:r>
              <w:rPr>
                <w:rFonts w:ascii="Times New Roman" w:hAnsi="Times New Roman" w:cs="Times New Roman"/>
                <w:szCs w:val="21"/>
              </w:rPr>
              <w:t>4000</w:t>
            </w:r>
            <w:r>
              <w:rPr>
                <w:rFonts w:ascii="Times New Roman" w:hAnsi="Times New Roman" w:cs="Times New Roman" w:hint="eastAsia"/>
                <w:szCs w:val="21"/>
              </w:rPr>
              <w:t>元；</w:t>
            </w:r>
          </w:p>
          <w:p w14:paraId="78909E7D" w14:textId="77777777" w:rsidR="00FF51A0" w:rsidRDefault="0003278E">
            <w:pPr>
              <w:rPr>
                <w:rFonts w:ascii="Times New Roman" w:hAnsi="Times New Roman" w:cs="Times New Roman"/>
                <w:szCs w:val="21"/>
              </w:rPr>
            </w:pPr>
            <w:r>
              <w:rPr>
                <w:rFonts w:ascii="Times New Roman" w:hAnsi="Times New Roman" w:cs="Times New Roman"/>
                <w:szCs w:val="21"/>
              </w:rPr>
              <w:t>13</w:t>
            </w:r>
            <w:r>
              <w:rPr>
                <w:rFonts w:ascii="Times New Roman" w:hAnsi="Times New Roman" w:cs="Times New Roman" w:hint="eastAsia"/>
                <w:szCs w:val="21"/>
              </w:rPr>
              <w:t xml:space="preserve">. </w:t>
            </w:r>
            <w:r>
              <w:rPr>
                <w:rFonts w:ascii="Times New Roman" w:hAnsi="Times New Roman" w:cs="Times New Roman"/>
                <w:szCs w:val="21"/>
              </w:rPr>
              <w:t>清廉传统文化融入开放大学文学课程研究，</w:t>
            </w:r>
            <w:r>
              <w:rPr>
                <w:rFonts w:ascii="Times New Roman" w:hAnsi="Times New Roman" w:cs="Times New Roman" w:hint="eastAsia"/>
                <w:szCs w:val="21"/>
              </w:rPr>
              <w:t>2024</w:t>
            </w:r>
            <w:r>
              <w:rPr>
                <w:rFonts w:ascii="Times New Roman" w:hAnsi="Times New Roman" w:cs="Times New Roman" w:hint="eastAsia"/>
                <w:szCs w:val="21"/>
              </w:rPr>
              <w:t>年</w:t>
            </w:r>
            <w:r>
              <w:rPr>
                <w:rFonts w:ascii="Times New Roman" w:hAnsi="Times New Roman" w:cs="Times New Roman"/>
                <w:szCs w:val="21"/>
              </w:rPr>
              <w:t>娄底开放大学一般资助项目，</w:t>
            </w:r>
            <w:r>
              <w:rPr>
                <w:rFonts w:ascii="Times New Roman" w:hAnsi="Times New Roman" w:cs="Times New Roman"/>
                <w:szCs w:val="21"/>
              </w:rPr>
              <w:t>LD2023-6</w:t>
            </w:r>
            <w:r>
              <w:rPr>
                <w:rFonts w:ascii="Times New Roman" w:hAnsi="Times New Roman" w:cs="Times New Roman"/>
                <w:szCs w:val="21"/>
              </w:rPr>
              <w:t>，</w:t>
            </w:r>
            <w:r>
              <w:rPr>
                <w:rFonts w:ascii="Times New Roman" w:hAnsi="Times New Roman" w:cs="Times New Roman" w:hint="eastAsia"/>
                <w:szCs w:val="21"/>
              </w:rPr>
              <w:t>排名</w:t>
            </w:r>
            <w:r>
              <w:rPr>
                <w:rFonts w:ascii="Times New Roman" w:hAnsi="Times New Roman" w:cs="Times New Roman"/>
                <w:szCs w:val="21"/>
              </w:rPr>
              <w:t>第一，结题，</w:t>
            </w:r>
            <w:r>
              <w:rPr>
                <w:rFonts w:ascii="Times New Roman" w:hAnsi="Times New Roman" w:cs="Times New Roman"/>
                <w:szCs w:val="21"/>
              </w:rPr>
              <w:t>4000</w:t>
            </w:r>
            <w:r>
              <w:rPr>
                <w:rFonts w:ascii="Times New Roman" w:hAnsi="Times New Roman" w:cs="Times New Roman" w:hint="eastAsia"/>
                <w:szCs w:val="21"/>
              </w:rPr>
              <w:t>元；</w:t>
            </w:r>
          </w:p>
          <w:p w14:paraId="5F1D1792" w14:textId="77777777" w:rsidR="00FF51A0" w:rsidRDefault="0003278E">
            <w:pPr>
              <w:rPr>
                <w:rFonts w:ascii="Times New Roman" w:hAnsi="Times New Roman" w:cs="Times New Roman"/>
                <w:szCs w:val="21"/>
              </w:rPr>
            </w:pPr>
            <w:r>
              <w:rPr>
                <w:rFonts w:ascii="Times New Roman" w:hAnsi="Times New Roman" w:cs="Times New Roman"/>
                <w:szCs w:val="21"/>
              </w:rPr>
              <w:t>14</w:t>
            </w:r>
            <w:r>
              <w:rPr>
                <w:rFonts w:ascii="Times New Roman" w:hAnsi="Times New Roman" w:cs="Times New Roman" w:hint="eastAsia"/>
                <w:szCs w:val="21"/>
              </w:rPr>
              <w:t xml:space="preserve">. </w:t>
            </w:r>
            <w:r>
              <w:rPr>
                <w:rFonts w:ascii="Times New Roman" w:hAnsi="Times New Roman" w:cs="Times New Roman"/>
                <w:szCs w:val="21"/>
              </w:rPr>
              <w:t>娄底历史文化研究，</w:t>
            </w:r>
            <w:r>
              <w:rPr>
                <w:rFonts w:ascii="Times New Roman" w:hAnsi="Times New Roman" w:cs="Times New Roman" w:hint="eastAsia"/>
                <w:szCs w:val="21"/>
              </w:rPr>
              <w:t>2023</w:t>
            </w:r>
            <w:r>
              <w:rPr>
                <w:rFonts w:ascii="Times New Roman" w:hAnsi="Times New Roman" w:cs="Times New Roman" w:hint="eastAsia"/>
                <w:szCs w:val="21"/>
              </w:rPr>
              <w:t>年</w:t>
            </w:r>
            <w:r>
              <w:rPr>
                <w:rFonts w:ascii="Times New Roman" w:hAnsi="Times New Roman" w:cs="Times New Roman"/>
                <w:szCs w:val="21"/>
              </w:rPr>
              <w:t>娄底开放大学</w:t>
            </w:r>
            <w:r>
              <w:rPr>
                <w:rFonts w:ascii="Times New Roman" w:hAnsi="Times New Roman" w:cs="Times New Roman" w:hint="eastAsia"/>
                <w:szCs w:val="21"/>
              </w:rPr>
              <w:t>科研创新团队项目</w:t>
            </w:r>
            <w:r>
              <w:rPr>
                <w:rFonts w:ascii="Times New Roman" w:hAnsi="Times New Roman" w:cs="Times New Roman"/>
                <w:szCs w:val="21"/>
              </w:rPr>
              <w:t>，</w:t>
            </w:r>
            <w:r>
              <w:rPr>
                <w:rFonts w:ascii="Times New Roman" w:hAnsi="Times New Roman" w:cs="Times New Roman"/>
                <w:szCs w:val="21"/>
              </w:rPr>
              <w:t>LDCX2023-2</w:t>
            </w:r>
            <w:r>
              <w:rPr>
                <w:rFonts w:ascii="Times New Roman" w:hAnsi="Times New Roman" w:cs="Times New Roman"/>
                <w:szCs w:val="21"/>
              </w:rPr>
              <w:t>，</w:t>
            </w:r>
            <w:r>
              <w:rPr>
                <w:rFonts w:ascii="Times New Roman" w:hAnsi="Times New Roman" w:cs="Times New Roman" w:hint="eastAsia"/>
                <w:szCs w:val="21"/>
              </w:rPr>
              <w:t>排名</w:t>
            </w:r>
            <w:r>
              <w:rPr>
                <w:rFonts w:ascii="Times New Roman" w:hAnsi="Times New Roman" w:cs="Times New Roman"/>
                <w:szCs w:val="21"/>
              </w:rPr>
              <w:t>第二，在</w:t>
            </w:r>
            <w:proofErr w:type="gramStart"/>
            <w:r>
              <w:rPr>
                <w:rFonts w:ascii="Times New Roman" w:hAnsi="Times New Roman" w:cs="Times New Roman"/>
                <w:szCs w:val="21"/>
              </w:rPr>
              <w:t>研</w:t>
            </w:r>
            <w:proofErr w:type="gramEnd"/>
            <w:r>
              <w:rPr>
                <w:rFonts w:ascii="Times New Roman" w:hAnsi="Times New Roman" w:cs="Times New Roman"/>
                <w:szCs w:val="21"/>
              </w:rPr>
              <w:t>，</w:t>
            </w:r>
            <w:r>
              <w:rPr>
                <w:rFonts w:ascii="Times New Roman" w:hAnsi="Times New Roman" w:cs="Times New Roman"/>
                <w:szCs w:val="21"/>
              </w:rPr>
              <w:t>30000</w:t>
            </w:r>
            <w:r>
              <w:rPr>
                <w:rFonts w:ascii="Times New Roman" w:hAnsi="Times New Roman" w:cs="Times New Roman" w:hint="eastAsia"/>
                <w:szCs w:val="21"/>
              </w:rPr>
              <w:t>元；</w:t>
            </w:r>
          </w:p>
          <w:p w14:paraId="7A1E271C" w14:textId="77777777" w:rsidR="00FF51A0" w:rsidRDefault="0003278E">
            <w:pPr>
              <w:rPr>
                <w:rFonts w:ascii="Times New Roman" w:hAnsi="Times New Roman" w:cs="Times New Roman"/>
                <w:szCs w:val="21"/>
              </w:rPr>
            </w:pPr>
            <w:r>
              <w:rPr>
                <w:rFonts w:ascii="Times New Roman" w:hAnsi="Times New Roman" w:cs="Times New Roman" w:hint="eastAsia"/>
                <w:szCs w:val="21"/>
              </w:rPr>
              <w:t xml:space="preserve">15. </w:t>
            </w:r>
            <w:r>
              <w:rPr>
                <w:rFonts w:ascii="Times New Roman" w:hAnsi="Times New Roman" w:cs="Times New Roman" w:hint="eastAsia"/>
                <w:szCs w:val="21"/>
              </w:rPr>
              <w:t>村规民约在乡村治理中的建设研究——以湖南省娄底地区为例，</w:t>
            </w:r>
            <w:r>
              <w:rPr>
                <w:rFonts w:ascii="Times New Roman" w:hAnsi="Times New Roman" w:cs="Times New Roman" w:hint="eastAsia"/>
                <w:szCs w:val="21"/>
              </w:rPr>
              <w:t>2024</w:t>
            </w:r>
            <w:r>
              <w:rPr>
                <w:rFonts w:ascii="Times New Roman" w:hAnsi="Times New Roman" w:cs="Times New Roman" w:hint="eastAsia"/>
                <w:szCs w:val="21"/>
              </w:rPr>
              <w:t>年娄底市哲学社会科学成果评审委员会一般项目</w:t>
            </w:r>
            <w:r>
              <w:rPr>
                <w:rFonts w:ascii="Times New Roman" w:hAnsi="Times New Roman" w:cs="Times New Roman" w:hint="eastAsia"/>
                <w:szCs w:val="21"/>
              </w:rPr>
              <w:t>2024100B</w:t>
            </w:r>
            <w:r>
              <w:rPr>
                <w:rFonts w:ascii="Times New Roman" w:hAnsi="Times New Roman" w:cs="Times New Roman" w:hint="eastAsia"/>
                <w:szCs w:val="21"/>
              </w:rPr>
              <w:t>，排名第四，在</w:t>
            </w:r>
            <w:proofErr w:type="gramStart"/>
            <w:r>
              <w:rPr>
                <w:rFonts w:ascii="Times New Roman" w:hAnsi="Times New Roman" w:cs="Times New Roman" w:hint="eastAsia"/>
                <w:szCs w:val="21"/>
              </w:rPr>
              <w:t>研</w:t>
            </w:r>
            <w:proofErr w:type="gramEnd"/>
            <w:r>
              <w:rPr>
                <w:rFonts w:ascii="Times New Roman" w:hAnsi="Times New Roman" w:cs="Times New Roman" w:hint="eastAsia"/>
                <w:szCs w:val="21"/>
              </w:rPr>
              <w:t>。</w:t>
            </w:r>
          </w:p>
        </w:tc>
        <w:tc>
          <w:tcPr>
            <w:tcW w:w="871" w:type="dxa"/>
            <w:vMerge/>
          </w:tcPr>
          <w:p w14:paraId="71CF4CAA" w14:textId="77777777" w:rsidR="00FF51A0" w:rsidRDefault="00FF51A0"/>
        </w:tc>
      </w:tr>
      <w:tr w:rsidR="00FF51A0" w14:paraId="2E72D5D2" w14:textId="77777777">
        <w:trPr>
          <w:trHeight w:val="7522"/>
          <w:jc w:val="center"/>
        </w:trPr>
        <w:tc>
          <w:tcPr>
            <w:tcW w:w="677" w:type="dxa"/>
            <w:vAlign w:val="center"/>
          </w:tcPr>
          <w:p w14:paraId="44DE7FB5" w14:textId="77777777" w:rsidR="00FF51A0" w:rsidRDefault="0003278E">
            <w:pPr>
              <w:jc w:val="center"/>
              <w:rPr>
                <w:b/>
                <w:bCs/>
              </w:rPr>
            </w:pPr>
            <w:r>
              <w:rPr>
                <w:rFonts w:hint="eastAsia"/>
                <w:b/>
                <w:bCs/>
              </w:rPr>
              <w:lastRenderedPageBreak/>
              <w:t>社会服务</w:t>
            </w:r>
          </w:p>
        </w:tc>
        <w:tc>
          <w:tcPr>
            <w:tcW w:w="13069" w:type="dxa"/>
            <w:gridSpan w:val="7"/>
            <w:vAlign w:val="center"/>
          </w:tcPr>
          <w:p w14:paraId="26D61121" w14:textId="77777777" w:rsidR="00FF51A0" w:rsidRDefault="0003278E">
            <w:pPr>
              <w:spacing w:line="360" w:lineRule="exact"/>
              <w:rPr>
                <w:rFonts w:ascii="Times New Roman" w:hAnsi="Times New Roman" w:cs="Times New Roman"/>
              </w:rPr>
            </w:pPr>
            <w:r>
              <w:rPr>
                <w:rFonts w:ascii="Times New Roman" w:hAnsi="Times New Roman" w:cs="Times New Roman" w:hint="eastAsia"/>
              </w:rPr>
              <w:t>对应社会服务</w:t>
            </w:r>
            <w:r>
              <w:rPr>
                <w:rFonts w:ascii="Times New Roman" w:hAnsi="Times New Roman" w:cs="Times New Roman" w:hint="eastAsia"/>
              </w:rPr>
              <w:t>1</w:t>
            </w:r>
            <w:r>
              <w:rPr>
                <w:rFonts w:ascii="Times New Roman" w:hAnsi="Times New Roman" w:cs="Times New Roman" w:hint="eastAsia"/>
              </w:rPr>
              <w:t>：</w:t>
            </w:r>
          </w:p>
          <w:p w14:paraId="7D5BF8AD" w14:textId="77777777" w:rsidR="00FF51A0" w:rsidRDefault="0003278E">
            <w:pPr>
              <w:spacing w:line="360" w:lineRule="exact"/>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）于</w:t>
            </w:r>
            <w:r>
              <w:rPr>
                <w:rFonts w:ascii="Times New Roman" w:hAnsi="Times New Roman" w:cs="Times New Roman" w:hint="eastAsia"/>
              </w:rPr>
              <w:t>2021</w:t>
            </w:r>
            <w:r>
              <w:rPr>
                <w:rFonts w:ascii="Times New Roman" w:hAnsi="Times New Roman" w:cs="Times New Roman" w:hint="eastAsia"/>
              </w:rPr>
              <w:t>年</w:t>
            </w:r>
            <w:r>
              <w:rPr>
                <w:rFonts w:ascii="Times New Roman" w:hAnsi="Times New Roman" w:cs="Times New Roman" w:hint="eastAsia"/>
              </w:rPr>
              <w:t>05</w:t>
            </w:r>
            <w:r>
              <w:rPr>
                <w:rFonts w:ascii="Times New Roman" w:hAnsi="Times New Roman" w:cs="Times New Roman" w:hint="eastAsia"/>
              </w:rPr>
              <w:t>月</w:t>
            </w:r>
            <w:r>
              <w:rPr>
                <w:rFonts w:ascii="Times New Roman" w:hAnsi="Times New Roman" w:cs="Times New Roman" w:hint="eastAsia"/>
              </w:rPr>
              <w:t>29</w:t>
            </w:r>
            <w:r>
              <w:rPr>
                <w:rFonts w:ascii="Times New Roman" w:hAnsi="Times New Roman" w:cs="Times New Roman" w:hint="eastAsia"/>
              </w:rPr>
              <w:t>日至</w:t>
            </w:r>
            <w:r>
              <w:rPr>
                <w:rFonts w:ascii="Times New Roman" w:hAnsi="Times New Roman" w:cs="Times New Roman" w:hint="eastAsia"/>
              </w:rPr>
              <w:t>2021</w:t>
            </w:r>
            <w:r>
              <w:rPr>
                <w:rFonts w:ascii="Times New Roman" w:hAnsi="Times New Roman" w:cs="Times New Roman" w:hint="eastAsia"/>
              </w:rPr>
              <w:t>年</w:t>
            </w:r>
            <w:r>
              <w:rPr>
                <w:rFonts w:ascii="Times New Roman" w:hAnsi="Times New Roman" w:cs="Times New Roman" w:hint="eastAsia"/>
              </w:rPr>
              <w:t>06</w:t>
            </w:r>
            <w:r>
              <w:rPr>
                <w:rFonts w:ascii="Times New Roman" w:hAnsi="Times New Roman" w:cs="Times New Roman" w:hint="eastAsia"/>
              </w:rPr>
              <w:t>月</w:t>
            </w:r>
            <w:r>
              <w:rPr>
                <w:rFonts w:ascii="Times New Roman" w:hAnsi="Times New Roman" w:cs="Times New Roman" w:hint="eastAsia"/>
              </w:rPr>
              <w:t>27</w:t>
            </w:r>
            <w:r>
              <w:rPr>
                <w:rFonts w:ascii="Times New Roman" w:hAnsi="Times New Roman" w:cs="Times New Roman" w:hint="eastAsia"/>
              </w:rPr>
              <w:t>日参加国家开放大学举办的思想政治理论课骨干教师研修班，修完研修计划规定的全部课程，且获得合格证书；</w:t>
            </w:r>
          </w:p>
          <w:p w14:paraId="4C5FEEF2" w14:textId="77777777" w:rsidR="00FF51A0" w:rsidRDefault="0003278E">
            <w:pPr>
              <w:spacing w:line="360" w:lineRule="exact"/>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）于</w:t>
            </w:r>
            <w:r>
              <w:rPr>
                <w:rFonts w:ascii="Times New Roman" w:hAnsi="Times New Roman" w:cs="Times New Roman" w:hint="eastAsia"/>
              </w:rPr>
              <w:t>2022</w:t>
            </w:r>
            <w:r>
              <w:rPr>
                <w:rFonts w:ascii="Times New Roman" w:hAnsi="Times New Roman" w:cs="Times New Roman" w:hint="eastAsia"/>
              </w:rPr>
              <w:t>年</w:t>
            </w:r>
            <w:r>
              <w:rPr>
                <w:rFonts w:ascii="Times New Roman" w:hAnsi="Times New Roman" w:cs="Times New Roman" w:hint="eastAsia"/>
              </w:rPr>
              <w:t>06</w:t>
            </w:r>
            <w:r>
              <w:rPr>
                <w:rFonts w:ascii="Times New Roman" w:hAnsi="Times New Roman" w:cs="Times New Roman" w:hint="eastAsia"/>
              </w:rPr>
              <w:t>月</w:t>
            </w:r>
            <w:r>
              <w:rPr>
                <w:rFonts w:ascii="Times New Roman" w:hAnsi="Times New Roman" w:cs="Times New Roman" w:hint="eastAsia"/>
              </w:rPr>
              <w:t>27</w:t>
            </w:r>
            <w:r>
              <w:rPr>
                <w:rFonts w:ascii="Times New Roman" w:hAnsi="Times New Roman" w:cs="Times New Roman" w:hint="eastAsia"/>
              </w:rPr>
              <w:t>日至</w:t>
            </w:r>
            <w:r>
              <w:rPr>
                <w:rFonts w:ascii="Times New Roman" w:hAnsi="Times New Roman" w:cs="Times New Roman" w:hint="eastAsia"/>
              </w:rPr>
              <w:t>2022</w:t>
            </w:r>
            <w:r>
              <w:rPr>
                <w:rFonts w:ascii="Times New Roman" w:hAnsi="Times New Roman" w:cs="Times New Roman" w:hint="eastAsia"/>
              </w:rPr>
              <w:t>年</w:t>
            </w:r>
            <w:r>
              <w:rPr>
                <w:rFonts w:ascii="Times New Roman" w:hAnsi="Times New Roman" w:cs="Times New Roman" w:hint="eastAsia"/>
              </w:rPr>
              <w:t>06</w:t>
            </w:r>
            <w:r>
              <w:rPr>
                <w:rFonts w:ascii="Times New Roman" w:hAnsi="Times New Roman" w:cs="Times New Roman" w:hint="eastAsia"/>
              </w:rPr>
              <w:t>月</w:t>
            </w:r>
            <w:r>
              <w:rPr>
                <w:rFonts w:ascii="Times New Roman" w:hAnsi="Times New Roman" w:cs="Times New Roman" w:hint="eastAsia"/>
              </w:rPr>
              <w:t>29</w:t>
            </w:r>
            <w:r>
              <w:rPr>
                <w:rFonts w:ascii="Times New Roman" w:hAnsi="Times New Roman" w:cs="Times New Roman" w:hint="eastAsia"/>
              </w:rPr>
              <w:t>日参加国家开放大学举办的</w:t>
            </w:r>
            <w:r>
              <w:rPr>
                <w:rFonts w:ascii="Times New Roman" w:hAnsi="Times New Roman" w:cs="Times New Roman" w:hint="eastAsia"/>
              </w:rPr>
              <w:t>2202</w:t>
            </w:r>
            <w:r>
              <w:rPr>
                <w:rFonts w:ascii="Times New Roman" w:hAnsi="Times New Roman" w:cs="Times New Roman" w:hint="eastAsia"/>
              </w:rPr>
              <w:t>期书法专业骨干教师在线研修班，修完研修计划规定的全部课程，且获得合格证书。</w:t>
            </w:r>
          </w:p>
          <w:p w14:paraId="175E9B8C" w14:textId="77777777" w:rsidR="00FF51A0" w:rsidRDefault="0003278E">
            <w:pPr>
              <w:spacing w:line="360" w:lineRule="exact"/>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hint="eastAsia"/>
              </w:rPr>
              <w:t>5</w:t>
            </w:r>
            <w:r>
              <w:rPr>
                <w:rFonts w:ascii="Times New Roman" w:hAnsi="Times New Roman" w:cs="Times New Roman" w:hint="eastAsia"/>
              </w:rPr>
              <w:t>）：</w:t>
            </w:r>
          </w:p>
          <w:p w14:paraId="23821756" w14:textId="77777777" w:rsidR="00FF51A0" w:rsidRDefault="0003278E">
            <w:pPr>
              <w:spacing w:line="360" w:lineRule="exact"/>
              <w:rPr>
                <w:rFonts w:ascii="Times New Roman" w:hAnsi="Times New Roman" w:cs="Times New Roman"/>
              </w:rPr>
            </w:pPr>
            <w:r>
              <w:rPr>
                <w:rFonts w:ascii="Times New Roman" w:hAnsi="Times New Roman" w:cs="Times New Roman" w:hint="eastAsia"/>
              </w:rPr>
              <w:t xml:space="preserve">1. </w:t>
            </w:r>
            <w:r>
              <w:rPr>
                <w:rFonts w:ascii="Times New Roman" w:hAnsi="Times New Roman" w:cs="Times New Roman" w:hint="eastAsia"/>
              </w:rPr>
              <w:t>社区教育教学模式与教学方法创新实践探析——以娄底市小科社区为例，</w:t>
            </w:r>
            <w:r>
              <w:rPr>
                <w:rFonts w:ascii="Times New Roman" w:hAnsi="Times New Roman" w:cs="Times New Roman" w:hint="eastAsia"/>
              </w:rPr>
              <w:t xml:space="preserve"> ZJSB2020029</w:t>
            </w:r>
            <w:r>
              <w:rPr>
                <w:rFonts w:ascii="Times New Roman" w:hAnsi="Times New Roman" w:cs="Times New Roman" w:hint="eastAsia"/>
              </w:rPr>
              <w:t>，</w:t>
            </w:r>
            <w:r>
              <w:rPr>
                <w:rFonts w:ascii="Times New Roman" w:hAnsi="Times New Roman" w:cs="Times New Roman" w:hint="eastAsia"/>
              </w:rPr>
              <w:t>2020</w:t>
            </w:r>
            <w:r>
              <w:rPr>
                <w:rFonts w:ascii="Times New Roman" w:hAnsi="Times New Roman" w:cs="Times New Roman" w:hint="eastAsia"/>
              </w:rPr>
              <w:t>年湖南省教育厅一般资助项目，排名第一，结题，进账经费</w:t>
            </w:r>
            <w:r>
              <w:rPr>
                <w:rFonts w:ascii="Times New Roman" w:hAnsi="Times New Roman" w:cs="Times New Roman" w:hint="eastAsia"/>
              </w:rPr>
              <w:t>10000</w:t>
            </w:r>
            <w:r>
              <w:rPr>
                <w:rFonts w:ascii="Times New Roman" w:hAnsi="Times New Roman" w:cs="Times New Roman" w:hint="eastAsia"/>
              </w:rPr>
              <w:t>元。</w:t>
            </w:r>
          </w:p>
          <w:p w14:paraId="50C6110A" w14:textId="77777777" w:rsidR="00FF51A0" w:rsidRDefault="0003278E">
            <w:pPr>
              <w:spacing w:line="360" w:lineRule="exact"/>
              <w:rPr>
                <w:rFonts w:ascii="Times New Roman" w:hAnsi="Times New Roman" w:cs="Times New Roman"/>
              </w:rPr>
            </w:pPr>
            <w:r>
              <w:rPr>
                <w:rFonts w:ascii="Times New Roman" w:hAnsi="Times New Roman" w:cs="Times New Roman" w:hint="eastAsia"/>
              </w:rPr>
              <w:t>对应社会服务</w:t>
            </w:r>
            <w:r>
              <w:rPr>
                <w:rFonts w:ascii="Times New Roman" w:hAnsi="Times New Roman" w:cs="Times New Roman" w:hint="eastAsia"/>
              </w:rPr>
              <w:t>3</w:t>
            </w:r>
            <w:r>
              <w:rPr>
                <w:rFonts w:ascii="Times New Roman" w:hAnsi="Times New Roman" w:cs="Times New Roman" w:hint="eastAsia"/>
              </w:rPr>
              <w:t>：</w:t>
            </w:r>
          </w:p>
          <w:p w14:paraId="59887B75" w14:textId="77777777" w:rsidR="00FF51A0" w:rsidRDefault="0003278E">
            <w:pPr>
              <w:spacing w:line="360" w:lineRule="exact"/>
              <w:rPr>
                <w:rFonts w:ascii="Times New Roman" w:hAnsi="Times New Roman" w:cs="Times New Roman"/>
              </w:rPr>
            </w:pPr>
            <w:r>
              <w:rPr>
                <w:rFonts w:ascii="Times New Roman" w:hAnsi="Times New Roman" w:cs="Times New Roman" w:hint="eastAsia"/>
              </w:rPr>
              <w:t>科研成果获奖、转化情况：</w:t>
            </w:r>
          </w:p>
          <w:p w14:paraId="63F514A3" w14:textId="77777777" w:rsidR="00FF51A0" w:rsidRDefault="0003278E">
            <w:pPr>
              <w:spacing w:line="360" w:lineRule="exact"/>
              <w:rPr>
                <w:rFonts w:ascii="Times New Roman" w:hAnsi="Times New Roman" w:cs="Times New Roman"/>
              </w:rPr>
            </w:pPr>
            <w:r>
              <w:rPr>
                <w:rFonts w:ascii="Times New Roman" w:hAnsi="Times New Roman" w:cs="Times New Roman"/>
              </w:rPr>
              <w:t xml:space="preserve">1. </w:t>
            </w:r>
            <w:r>
              <w:rPr>
                <w:rFonts w:ascii="Times New Roman" w:hAnsi="Times New Roman" w:cs="Times New Roman" w:hint="eastAsia"/>
              </w:rPr>
              <w:t>《老龄化与高龄化背景下的娄底老年教育：瓶颈与发展对策》，基础理论，娄底市社会科学届联合会，排名第一；首届娄底市社会科学界学术年会征文活动中荣获三等奖；</w:t>
            </w:r>
          </w:p>
          <w:p w14:paraId="4C25A8F3" w14:textId="77777777" w:rsidR="00FF51A0" w:rsidRDefault="0003278E">
            <w:pPr>
              <w:spacing w:line="360" w:lineRule="exact"/>
              <w:rPr>
                <w:rFonts w:ascii="Times New Roman" w:hAnsi="Times New Roman" w:cs="Times New Roman"/>
              </w:rPr>
            </w:pPr>
            <w:r>
              <w:rPr>
                <w:rFonts w:ascii="Times New Roman" w:hAnsi="Times New Roman" w:cs="Times New Roman"/>
              </w:rPr>
              <w:t xml:space="preserve">2. </w:t>
            </w:r>
            <w:r>
              <w:rPr>
                <w:rFonts w:ascii="Times New Roman" w:hAnsi="Times New Roman" w:cs="Times New Roman" w:hint="eastAsia"/>
              </w:rPr>
              <w:t>《</w:t>
            </w:r>
            <w:r>
              <w:rPr>
                <w:rFonts w:ascii="Times New Roman" w:hAnsi="Times New Roman" w:cs="Times New Roman"/>
              </w:rPr>
              <w:t>一种汉语言文学文化传播展示装置</w:t>
            </w:r>
            <w:r>
              <w:rPr>
                <w:rFonts w:ascii="Times New Roman" w:hAnsi="Times New Roman" w:cs="Times New Roman" w:hint="eastAsia"/>
              </w:rPr>
              <w:t>》</w:t>
            </w:r>
            <w:r>
              <w:rPr>
                <w:rFonts w:ascii="Times New Roman" w:hAnsi="Times New Roman" w:cs="Times New Roman"/>
              </w:rPr>
              <w:t>，国家实用新型专利，专利号</w:t>
            </w:r>
            <w:r>
              <w:rPr>
                <w:rFonts w:ascii="Times New Roman" w:hAnsi="Times New Roman" w:cs="Times New Roman"/>
              </w:rPr>
              <w:t>Zl202322392804.8</w:t>
            </w:r>
            <w:r>
              <w:rPr>
                <w:rFonts w:ascii="Times New Roman" w:hAnsi="Times New Roman" w:cs="Times New Roman"/>
              </w:rPr>
              <w:t>，国家知识产权局，排名第一，已转化。</w:t>
            </w:r>
          </w:p>
          <w:p w14:paraId="5BCF5628" w14:textId="77777777" w:rsidR="00FF51A0" w:rsidRDefault="00FF51A0">
            <w:pPr>
              <w:spacing w:line="360" w:lineRule="exact"/>
            </w:pPr>
          </w:p>
          <w:p w14:paraId="3C291B3E" w14:textId="77777777" w:rsidR="00FF51A0" w:rsidRDefault="00FF51A0">
            <w:pPr>
              <w:spacing w:line="360" w:lineRule="exact"/>
            </w:pPr>
          </w:p>
          <w:p w14:paraId="1006E3C8" w14:textId="77777777" w:rsidR="00FF51A0" w:rsidRDefault="00FF51A0">
            <w:pPr>
              <w:spacing w:line="360" w:lineRule="exact"/>
            </w:pPr>
          </w:p>
        </w:tc>
        <w:tc>
          <w:tcPr>
            <w:tcW w:w="871" w:type="dxa"/>
          </w:tcPr>
          <w:p w14:paraId="735D235B" w14:textId="77777777" w:rsidR="00FF51A0" w:rsidRDefault="00FF51A0">
            <w:pPr>
              <w:jc w:val="center"/>
            </w:pPr>
          </w:p>
          <w:p w14:paraId="572240A2" w14:textId="77777777" w:rsidR="00FF51A0" w:rsidRDefault="00FF51A0">
            <w:pPr>
              <w:jc w:val="center"/>
            </w:pPr>
          </w:p>
          <w:p w14:paraId="58167A51" w14:textId="77777777" w:rsidR="00FF51A0" w:rsidRDefault="0003278E">
            <w:pPr>
              <w:jc w:val="center"/>
            </w:pPr>
            <w:r>
              <w:rPr>
                <w:rFonts w:hint="eastAsia"/>
              </w:rPr>
              <w:t>部门</w:t>
            </w:r>
          </w:p>
          <w:p w14:paraId="715F4BBE" w14:textId="77777777" w:rsidR="00FF51A0" w:rsidRDefault="0003278E">
            <w:pPr>
              <w:jc w:val="center"/>
            </w:pPr>
            <w:r>
              <w:rPr>
                <w:rFonts w:hint="eastAsia"/>
              </w:rPr>
              <w:t>审核</w:t>
            </w:r>
          </w:p>
          <w:p w14:paraId="6FE99B73" w14:textId="77777777" w:rsidR="00FF51A0" w:rsidRDefault="00FF51A0">
            <w:pPr>
              <w:jc w:val="center"/>
            </w:pPr>
          </w:p>
          <w:p w14:paraId="6FFD8C7A" w14:textId="77777777" w:rsidR="00FF51A0" w:rsidRDefault="00FF51A0">
            <w:pPr>
              <w:jc w:val="center"/>
            </w:pPr>
          </w:p>
          <w:p w14:paraId="6D030E57" w14:textId="77777777" w:rsidR="00FF51A0" w:rsidRDefault="00FF51A0">
            <w:pPr>
              <w:jc w:val="center"/>
            </w:pPr>
          </w:p>
          <w:p w14:paraId="294A20B5" w14:textId="77777777" w:rsidR="00FF51A0" w:rsidRDefault="00FF51A0">
            <w:pPr>
              <w:jc w:val="center"/>
            </w:pPr>
          </w:p>
          <w:p w14:paraId="1BD59866" w14:textId="77777777" w:rsidR="00FF51A0" w:rsidRDefault="00FF51A0">
            <w:pPr>
              <w:jc w:val="center"/>
            </w:pPr>
          </w:p>
          <w:p w14:paraId="6C442FF5" w14:textId="77777777" w:rsidR="00FF51A0" w:rsidRDefault="00FF51A0">
            <w:pPr>
              <w:jc w:val="center"/>
            </w:pPr>
          </w:p>
          <w:p w14:paraId="0EF0BEF8" w14:textId="77777777" w:rsidR="00FF51A0" w:rsidRDefault="00FF51A0">
            <w:pPr>
              <w:jc w:val="center"/>
            </w:pPr>
          </w:p>
          <w:p w14:paraId="44DAF866" w14:textId="77777777" w:rsidR="00FF51A0" w:rsidRDefault="00FF51A0">
            <w:pPr>
              <w:jc w:val="center"/>
            </w:pPr>
          </w:p>
          <w:p w14:paraId="1F7845C3" w14:textId="77777777" w:rsidR="00FF51A0" w:rsidRDefault="0003278E">
            <w:pPr>
              <w:jc w:val="center"/>
            </w:pPr>
            <w:r>
              <w:rPr>
                <w:rFonts w:hint="eastAsia"/>
              </w:rPr>
              <w:t>审核人签名</w:t>
            </w:r>
          </w:p>
          <w:p w14:paraId="6419021C" w14:textId="77777777" w:rsidR="00FF51A0" w:rsidRDefault="0003278E">
            <w:r>
              <w:rPr>
                <w:rFonts w:hint="eastAsia"/>
              </w:rPr>
              <w:t>并盖章</w:t>
            </w:r>
          </w:p>
        </w:tc>
      </w:tr>
    </w:tbl>
    <w:p w14:paraId="0681B77A" w14:textId="77777777" w:rsidR="00FF51A0" w:rsidRDefault="0003278E">
      <w:r>
        <w:rPr>
          <w:rFonts w:hint="eastAsia"/>
        </w:rPr>
        <w:t>公示结果（有异议</w:t>
      </w:r>
      <w:r>
        <w:rPr>
          <w:rFonts w:hint="eastAsia"/>
        </w:rPr>
        <w:t>/</w:t>
      </w:r>
      <w:r>
        <w:rPr>
          <w:rFonts w:hint="eastAsia"/>
        </w:rPr>
        <w:t>无异议）：</w:t>
      </w:r>
      <w:r>
        <w:rPr>
          <w:rFonts w:hint="eastAsia"/>
        </w:rPr>
        <w:t xml:space="preserve">                 </w:t>
      </w:r>
      <w:r>
        <w:rPr>
          <w:rFonts w:hint="eastAsia"/>
        </w:rPr>
        <w:t>单位（公章）：</w:t>
      </w:r>
      <w:r>
        <w:rPr>
          <w:rFonts w:hint="eastAsia"/>
        </w:rPr>
        <w:t xml:space="preserve">             </w:t>
      </w:r>
      <w:r>
        <w:rPr>
          <w:rFonts w:hint="eastAsia"/>
        </w:rPr>
        <w:t>单位审核责任人签名：</w:t>
      </w:r>
      <w:r>
        <w:rPr>
          <w:rFonts w:hint="eastAsia"/>
        </w:rPr>
        <w:t xml:space="preserve">             </w:t>
      </w:r>
      <w:r>
        <w:rPr>
          <w:rFonts w:hint="eastAsia"/>
        </w:rPr>
        <w:t>填表日期：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FF51A0">
      <w:headerReference w:type="default" r:id="rId8"/>
      <w:footerReference w:type="default" r:id="rId9"/>
      <w:pgSz w:w="16838" w:h="11906" w:orient="landscape"/>
      <w:pgMar w:top="1701" w:right="1701" w:bottom="1701" w:left="1701" w:header="851" w:footer="1417"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1AA6E8" w14:textId="77777777" w:rsidR="00780A3C" w:rsidRDefault="00780A3C">
      <w:r>
        <w:separator/>
      </w:r>
    </w:p>
  </w:endnote>
  <w:endnote w:type="continuationSeparator" w:id="0">
    <w:p w14:paraId="1ED6DAC5" w14:textId="77777777" w:rsidR="00780A3C" w:rsidRDefault="00780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A0E1563C-02A3-4FD6-A066-4D0289B7FF94}"/>
  </w:font>
  <w:font w:name="方正小标宋简体">
    <w:altName w:val="微软雅黑"/>
    <w:charset w:val="86"/>
    <w:family w:val="script"/>
    <w:pitch w:val="default"/>
    <w:sig w:usb0="00000001" w:usb1="08000000" w:usb2="00000000" w:usb3="00000000" w:csb0="00040000" w:csb1="00000000"/>
    <w:embedRegular r:id="rId2" w:fontKey="{A10CAC43-199D-4970-94D3-324A1A70C954}"/>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42AE5" w14:textId="77777777" w:rsidR="00FF51A0" w:rsidRDefault="0003278E">
    <w:pPr>
      <w:pStyle w:val="a3"/>
    </w:pPr>
    <w:r>
      <w:rPr>
        <w:noProof/>
      </w:rPr>
      <mc:AlternateContent>
        <mc:Choice Requires="wps">
          <w:drawing>
            <wp:anchor distT="0" distB="0" distL="114300" distR="114300" simplePos="0" relativeHeight="251659264" behindDoc="0" locked="0" layoutInCell="1" allowOverlap="1" wp14:anchorId="6D037FE6" wp14:editId="3A4E7F8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806517" w14:textId="77777777" w:rsidR="00FF51A0" w:rsidRDefault="0003278E">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4</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D037FE6"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70806517" w14:textId="77777777" w:rsidR="00FF51A0" w:rsidRDefault="0003278E">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4</w:t>
                      </w:r>
                    </w:fldSimple>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BF57D2" w14:textId="77777777" w:rsidR="00780A3C" w:rsidRDefault="00780A3C">
      <w:r>
        <w:separator/>
      </w:r>
    </w:p>
  </w:footnote>
  <w:footnote w:type="continuationSeparator" w:id="0">
    <w:p w14:paraId="0DAB0732" w14:textId="77777777" w:rsidR="00780A3C" w:rsidRDefault="00780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C109" w14:textId="77777777" w:rsidR="00FF51A0" w:rsidRDefault="0003278E">
    <w:pPr>
      <w:jc w:val="center"/>
      <w:rPr>
        <w:rFonts w:ascii="方正小标宋简体" w:eastAsia="方正小标宋简体" w:hAnsi="方正小标宋简体" w:cs="方正小标宋简体" w:hint="eastAsia"/>
        <w:color w:val="000000" w:themeColor="text1"/>
        <w:sz w:val="36"/>
        <w:szCs w:val="36"/>
      </w:rPr>
    </w:pPr>
    <w:r>
      <w:rPr>
        <w:rFonts w:ascii="方正小标宋简体" w:eastAsia="方正小标宋简体" w:hAnsi="方正小标宋简体" w:cs="方正小标宋简体" w:hint="eastAsia"/>
        <w:color w:val="000000" w:themeColor="text1"/>
        <w:sz w:val="36"/>
        <w:szCs w:val="36"/>
      </w:rPr>
      <w:t>湖南开放大学高等学校教师系列（含实验技术）专业技术职称申报人员情况公示表</w:t>
    </w:r>
  </w:p>
  <w:p w14:paraId="48976071" w14:textId="77777777" w:rsidR="00FF51A0" w:rsidRDefault="0003278E">
    <w:pPr>
      <w:pStyle w:val="a4"/>
      <w:jc w:val="left"/>
      <w:rPr>
        <w:sz w:val="30"/>
        <w:szCs w:val="30"/>
        <w:u w:val="single"/>
      </w:rPr>
    </w:pPr>
    <w:r>
      <w:rPr>
        <w:rFonts w:hint="eastAsia"/>
        <w:sz w:val="28"/>
        <w:szCs w:val="28"/>
      </w:rPr>
      <w:t>单位：</w:t>
    </w:r>
    <w:r>
      <w:rPr>
        <w:rFonts w:hint="eastAsia"/>
        <w:sz w:val="28"/>
        <w:szCs w:val="28"/>
        <w:u w:val="single"/>
      </w:rPr>
      <w:t>娄底开放大学</w:t>
    </w:r>
    <w:r>
      <w:rPr>
        <w:rFonts w:hint="eastAsia"/>
        <w:sz w:val="28"/>
        <w:szCs w:val="28"/>
      </w:rPr>
      <w:t xml:space="preserve"> </w:t>
    </w:r>
    <w:r>
      <w:rPr>
        <w:rFonts w:hint="eastAsia"/>
        <w:sz w:val="28"/>
        <w:szCs w:val="28"/>
      </w:rPr>
      <w:t>姓名：</w:t>
    </w:r>
    <w:proofErr w:type="gramStart"/>
    <w:r>
      <w:rPr>
        <w:rFonts w:hint="eastAsia"/>
        <w:sz w:val="28"/>
        <w:szCs w:val="28"/>
        <w:u w:val="single"/>
      </w:rPr>
      <w:t>伍清玲</w:t>
    </w:r>
    <w:proofErr w:type="gramEnd"/>
    <w:r>
      <w:rPr>
        <w:rFonts w:hint="eastAsia"/>
        <w:sz w:val="28"/>
        <w:szCs w:val="28"/>
      </w:rPr>
      <w:t xml:space="preserve"> </w:t>
    </w:r>
    <w:r>
      <w:rPr>
        <w:rFonts w:hint="eastAsia"/>
        <w:sz w:val="28"/>
        <w:szCs w:val="28"/>
      </w:rPr>
      <w:t>申报职称：</w:t>
    </w:r>
    <w:r>
      <w:rPr>
        <w:rFonts w:hint="eastAsia"/>
        <w:sz w:val="28"/>
        <w:szCs w:val="28"/>
        <w:u w:val="single"/>
      </w:rPr>
      <w:t>副教授</w:t>
    </w:r>
    <w:r>
      <w:rPr>
        <w:rFonts w:hint="eastAsia"/>
        <w:sz w:val="28"/>
        <w:szCs w:val="28"/>
      </w:rPr>
      <w:t xml:space="preserve"> </w:t>
    </w:r>
    <w:r>
      <w:rPr>
        <w:rFonts w:hint="eastAsia"/>
        <w:sz w:val="28"/>
        <w:szCs w:val="28"/>
      </w:rPr>
      <w:t>学科（专业）：</w:t>
    </w:r>
    <w:r>
      <w:rPr>
        <w:rFonts w:hint="eastAsia"/>
        <w:sz w:val="28"/>
        <w:szCs w:val="28"/>
        <w:u w:val="single"/>
      </w:rPr>
      <w:t>中国语言文学</w:t>
    </w:r>
    <w:r>
      <w:rPr>
        <w:rFonts w:hint="eastAsia"/>
        <w:sz w:val="28"/>
        <w:szCs w:val="28"/>
      </w:rPr>
      <w:t xml:space="preserve"> </w:t>
    </w:r>
    <w:r>
      <w:rPr>
        <w:rFonts w:hint="eastAsia"/>
        <w:sz w:val="28"/>
        <w:szCs w:val="28"/>
      </w:rPr>
      <w:t>申报类别：</w:t>
    </w:r>
    <w:r>
      <w:rPr>
        <w:rFonts w:hint="eastAsia"/>
        <w:sz w:val="28"/>
        <w:szCs w:val="28"/>
        <w:u w:val="single"/>
      </w:rPr>
      <w:t xml:space="preserve">   </w:t>
    </w:r>
    <w:r>
      <w:rPr>
        <w:rFonts w:hint="eastAsia"/>
        <w:sz w:val="30"/>
        <w:szCs w:val="30"/>
        <w:u w:val="singl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3F5B3E"/>
    <w:multiLevelType w:val="multilevel"/>
    <w:tmpl w:val="3D3F5B3E"/>
    <w:lvl w:ilvl="0">
      <w:start w:val="1"/>
      <w:numFmt w:val="decimal"/>
      <w:lvlText w:val="[%1]."/>
      <w:lvlJc w:val="left"/>
      <w:pPr>
        <w:ind w:left="440" w:hanging="440"/>
      </w:pPr>
      <w:rPr>
        <w:rFonts w:ascii="Times New Roman" w:hAnsi="Times New Roman" w:hint="default"/>
        <w:color w:val="auto"/>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41201B5C"/>
    <w:multiLevelType w:val="multilevel"/>
    <w:tmpl w:val="41201B5C"/>
    <w:lvl w:ilvl="0">
      <w:start w:val="1"/>
      <w:numFmt w:val="decimal"/>
      <w:lvlText w:val="[%1]."/>
      <w:lvlJc w:val="left"/>
      <w:pPr>
        <w:ind w:left="440" w:hanging="440"/>
      </w:pPr>
      <w:rPr>
        <w:rFonts w:ascii="Times New Roman" w:hAnsi="Times New Roman"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759912871">
    <w:abstractNumId w:val="0"/>
  </w:num>
  <w:num w:numId="2" w16cid:durableId="19657669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JiODBiOGIzOTI5MTUwNGExNmZlMzY1ZmY4YzQ2ZjAifQ=="/>
  </w:docVars>
  <w:rsids>
    <w:rsidRoot w:val="56A9350E"/>
    <w:rsid w:val="00002CBB"/>
    <w:rsid w:val="000304AF"/>
    <w:rsid w:val="000324F8"/>
    <w:rsid w:val="0003278E"/>
    <w:rsid w:val="0003395D"/>
    <w:rsid w:val="00034E9B"/>
    <w:rsid w:val="00040F9E"/>
    <w:rsid w:val="00056F18"/>
    <w:rsid w:val="000604D8"/>
    <w:rsid w:val="00062622"/>
    <w:rsid w:val="00063E92"/>
    <w:rsid w:val="000648F5"/>
    <w:rsid w:val="00066F74"/>
    <w:rsid w:val="00096FF0"/>
    <w:rsid w:val="000A1433"/>
    <w:rsid w:val="000A724F"/>
    <w:rsid w:val="000B08E4"/>
    <w:rsid w:val="000B15E3"/>
    <w:rsid w:val="000B48B5"/>
    <w:rsid w:val="000C7E50"/>
    <w:rsid w:val="000D354D"/>
    <w:rsid w:val="00110591"/>
    <w:rsid w:val="001175F2"/>
    <w:rsid w:val="00123CC7"/>
    <w:rsid w:val="0012668C"/>
    <w:rsid w:val="00152C1B"/>
    <w:rsid w:val="00163E7D"/>
    <w:rsid w:val="00182520"/>
    <w:rsid w:val="001874E2"/>
    <w:rsid w:val="001C059A"/>
    <w:rsid w:val="001C162E"/>
    <w:rsid w:val="001C3115"/>
    <w:rsid w:val="001D6C3C"/>
    <w:rsid w:val="001D7220"/>
    <w:rsid w:val="001E12E2"/>
    <w:rsid w:val="001F3DD8"/>
    <w:rsid w:val="00201FA9"/>
    <w:rsid w:val="002031C3"/>
    <w:rsid w:val="00203375"/>
    <w:rsid w:val="00203F39"/>
    <w:rsid w:val="002049F9"/>
    <w:rsid w:val="00206139"/>
    <w:rsid w:val="002252D7"/>
    <w:rsid w:val="00227CB8"/>
    <w:rsid w:val="00227DBA"/>
    <w:rsid w:val="002527CD"/>
    <w:rsid w:val="00262F85"/>
    <w:rsid w:val="0026684B"/>
    <w:rsid w:val="002756AA"/>
    <w:rsid w:val="002765EB"/>
    <w:rsid w:val="00286310"/>
    <w:rsid w:val="002A3FD9"/>
    <w:rsid w:val="002A70D2"/>
    <w:rsid w:val="002B0E03"/>
    <w:rsid w:val="002B1EC5"/>
    <w:rsid w:val="002B787B"/>
    <w:rsid w:val="002C2C67"/>
    <w:rsid w:val="002D28F9"/>
    <w:rsid w:val="002D4368"/>
    <w:rsid w:val="002E286C"/>
    <w:rsid w:val="002F7BF9"/>
    <w:rsid w:val="0030717A"/>
    <w:rsid w:val="00310029"/>
    <w:rsid w:val="00316199"/>
    <w:rsid w:val="003166D4"/>
    <w:rsid w:val="00332D30"/>
    <w:rsid w:val="00335E77"/>
    <w:rsid w:val="00336E4E"/>
    <w:rsid w:val="00337A59"/>
    <w:rsid w:val="0034652D"/>
    <w:rsid w:val="00350E1C"/>
    <w:rsid w:val="003552ED"/>
    <w:rsid w:val="00356659"/>
    <w:rsid w:val="00360325"/>
    <w:rsid w:val="003603A3"/>
    <w:rsid w:val="003606CB"/>
    <w:rsid w:val="00375864"/>
    <w:rsid w:val="00375DAD"/>
    <w:rsid w:val="00381C8A"/>
    <w:rsid w:val="00385E76"/>
    <w:rsid w:val="003872AB"/>
    <w:rsid w:val="003934C4"/>
    <w:rsid w:val="003A1B95"/>
    <w:rsid w:val="003A201C"/>
    <w:rsid w:val="003A2E57"/>
    <w:rsid w:val="003A5785"/>
    <w:rsid w:val="003A7427"/>
    <w:rsid w:val="003B2F35"/>
    <w:rsid w:val="003B363E"/>
    <w:rsid w:val="003B36D7"/>
    <w:rsid w:val="003B3CCD"/>
    <w:rsid w:val="003C4142"/>
    <w:rsid w:val="003C7059"/>
    <w:rsid w:val="003D5146"/>
    <w:rsid w:val="003F5B46"/>
    <w:rsid w:val="004007A8"/>
    <w:rsid w:val="00402BCB"/>
    <w:rsid w:val="00420F13"/>
    <w:rsid w:val="00431D27"/>
    <w:rsid w:val="00432A39"/>
    <w:rsid w:val="00444E2D"/>
    <w:rsid w:val="00445711"/>
    <w:rsid w:val="00446693"/>
    <w:rsid w:val="00453710"/>
    <w:rsid w:val="0045504C"/>
    <w:rsid w:val="004564C0"/>
    <w:rsid w:val="00461F66"/>
    <w:rsid w:val="0047048F"/>
    <w:rsid w:val="004735BC"/>
    <w:rsid w:val="0048053E"/>
    <w:rsid w:val="00480B8C"/>
    <w:rsid w:val="00492A8C"/>
    <w:rsid w:val="004957DE"/>
    <w:rsid w:val="004B7B6B"/>
    <w:rsid w:val="004C7394"/>
    <w:rsid w:val="004D1A6F"/>
    <w:rsid w:val="004D6791"/>
    <w:rsid w:val="004D7476"/>
    <w:rsid w:val="00524D39"/>
    <w:rsid w:val="005274A2"/>
    <w:rsid w:val="00527CE8"/>
    <w:rsid w:val="00537C13"/>
    <w:rsid w:val="0054627F"/>
    <w:rsid w:val="00546B5F"/>
    <w:rsid w:val="005610E0"/>
    <w:rsid w:val="00566F42"/>
    <w:rsid w:val="005773A1"/>
    <w:rsid w:val="0057777A"/>
    <w:rsid w:val="00580BE9"/>
    <w:rsid w:val="00582C62"/>
    <w:rsid w:val="00594523"/>
    <w:rsid w:val="005A1D7F"/>
    <w:rsid w:val="005A58B3"/>
    <w:rsid w:val="005B71FB"/>
    <w:rsid w:val="005C41C2"/>
    <w:rsid w:val="005D1394"/>
    <w:rsid w:val="005F4595"/>
    <w:rsid w:val="00600F71"/>
    <w:rsid w:val="00610088"/>
    <w:rsid w:val="0061314D"/>
    <w:rsid w:val="00614CA1"/>
    <w:rsid w:val="0062625D"/>
    <w:rsid w:val="00627A51"/>
    <w:rsid w:val="00642C89"/>
    <w:rsid w:val="00646274"/>
    <w:rsid w:val="00652418"/>
    <w:rsid w:val="0065315E"/>
    <w:rsid w:val="00657DB8"/>
    <w:rsid w:val="00661267"/>
    <w:rsid w:val="00664758"/>
    <w:rsid w:val="00677594"/>
    <w:rsid w:val="00681071"/>
    <w:rsid w:val="006A3E7A"/>
    <w:rsid w:val="006A59A1"/>
    <w:rsid w:val="006B451B"/>
    <w:rsid w:val="006C4A99"/>
    <w:rsid w:val="006D5C75"/>
    <w:rsid w:val="006E651B"/>
    <w:rsid w:val="006F3FB5"/>
    <w:rsid w:val="006F5BA3"/>
    <w:rsid w:val="007039E3"/>
    <w:rsid w:val="00707FFB"/>
    <w:rsid w:val="00717976"/>
    <w:rsid w:val="007214D5"/>
    <w:rsid w:val="00725482"/>
    <w:rsid w:val="00743CDE"/>
    <w:rsid w:val="00750977"/>
    <w:rsid w:val="007521C6"/>
    <w:rsid w:val="0076206B"/>
    <w:rsid w:val="0076438F"/>
    <w:rsid w:val="007757CA"/>
    <w:rsid w:val="00780A3C"/>
    <w:rsid w:val="00782759"/>
    <w:rsid w:val="007847F0"/>
    <w:rsid w:val="0078760C"/>
    <w:rsid w:val="00787B2E"/>
    <w:rsid w:val="00791AE8"/>
    <w:rsid w:val="00792C73"/>
    <w:rsid w:val="00792E9A"/>
    <w:rsid w:val="007977C0"/>
    <w:rsid w:val="007A07FF"/>
    <w:rsid w:val="007A2B89"/>
    <w:rsid w:val="007A5CF8"/>
    <w:rsid w:val="007A6790"/>
    <w:rsid w:val="007A6F5C"/>
    <w:rsid w:val="007B2127"/>
    <w:rsid w:val="007C0F81"/>
    <w:rsid w:val="007C31AD"/>
    <w:rsid w:val="007C7A43"/>
    <w:rsid w:val="007D5ACA"/>
    <w:rsid w:val="007E2DF7"/>
    <w:rsid w:val="007F0938"/>
    <w:rsid w:val="007F0EC4"/>
    <w:rsid w:val="007F5C7D"/>
    <w:rsid w:val="00806D46"/>
    <w:rsid w:val="00811CFD"/>
    <w:rsid w:val="00816B62"/>
    <w:rsid w:val="00831E38"/>
    <w:rsid w:val="00833013"/>
    <w:rsid w:val="00836789"/>
    <w:rsid w:val="00851665"/>
    <w:rsid w:val="00852164"/>
    <w:rsid w:val="00854BF2"/>
    <w:rsid w:val="008625AA"/>
    <w:rsid w:val="00863C29"/>
    <w:rsid w:val="0086571B"/>
    <w:rsid w:val="008713B9"/>
    <w:rsid w:val="00872EBE"/>
    <w:rsid w:val="00877F0F"/>
    <w:rsid w:val="008A5FC0"/>
    <w:rsid w:val="008B1CC4"/>
    <w:rsid w:val="008B705B"/>
    <w:rsid w:val="008C5C16"/>
    <w:rsid w:val="008E7A22"/>
    <w:rsid w:val="008F749B"/>
    <w:rsid w:val="009150AD"/>
    <w:rsid w:val="009302A9"/>
    <w:rsid w:val="00937842"/>
    <w:rsid w:val="009403E2"/>
    <w:rsid w:val="009414CD"/>
    <w:rsid w:val="009519EF"/>
    <w:rsid w:val="00952463"/>
    <w:rsid w:val="009618DC"/>
    <w:rsid w:val="00961BBF"/>
    <w:rsid w:val="00961D6E"/>
    <w:rsid w:val="0096490F"/>
    <w:rsid w:val="00971DB8"/>
    <w:rsid w:val="009728B9"/>
    <w:rsid w:val="009916E3"/>
    <w:rsid w:val="00993266"/>
    <w:rsid w:val="009A0A92"/>
    <w:rsid w:val="009B2E5C"/>
    <w:rsid w:val="009B4395"/>
    <w:rsid w:val="009C34DC"/>
    <w:rsid w:val="009D77E7"/>
    <w:rsid w:val="009E433F"/>
    <w:rsid w:val="00A024C1"/>
    <w:rsid w:val="00A138DE"/>
    <w:rsid w:val="00A14664"/>
    <w:rsid w:val="00A14CC0"/>
    <w:rsid w:val="00A17A74"/>
    <w:rsid w:val="00A251F7"/>
    <w:rsid w:val="00A27E05"/>
    <w:rsid w:val="00A576DF"/>
    <w:rsid w:val="00A659AF"/>
    <w:rsid w:val="00A772E6"/>
    <w:rsid w:val="00A91359"/>
    <w:rsid w:val="00AA2A9D"/>
    <w:rsid w:val="00AC1735"/>
    <w:rsid w:val="00AC26EA"/>
    <w:rsid w:val="00AC4317"/>
    <w:rsid w:val="00AC67C5"/>
    <w:rsid w:val="00AD142A"/>
    <w:rsid w:val="00AD408D"/>
    <w:rsid w:val="00AD44C5"/>
    <w:rsid w:val="00AE0474"/>
    <w:rsid w:val="00AF797A"/>
    <w:rsid w:val="00AF7C24"/>
    <w:rsid w:val="00B00D89"/>
    <w:rsid w:val="00B05004"/>
    <w:rsid w:val="00B101C0"/>
    <w:rsid w:val="00B10DAC"/>
    <w:rsid w:val="00B17F16"/>
    <w:rsid w:val="00B17FE8"/>
    <w:rsid w:val="00B24FF0"/>
    <w:rsid w:val="00B55E61"/>
    <w:rsid w:val="00B60733"/>
    <w:rsid w:val="00B77B8F"/>
    <w:rsid w:val="00B807B0"/>
    <w:rsid w:val="00B81833"/>
    <w:rsid w:val="00B908F5"/>
    <w:rsid w:val="00B90B00"/>
    <w:rsid w:val="00B9423C"/>
    <w:rsid w:val="00BB04D0"/>
    <w:rsid w:val="00BB2665"/>
    <w:rsid w:val="00BC36C8"/>
    <w:rsid w:val="00BD589F"/>
    <w:rsid w:val="00BE0F1D"/>
    <w:rsid w:val="00BE3746"/>
    <w:rsid w:val="00BF4175"/>
    <w:rsid w:val="00C17F3F"/>
    <w:rsid w:val="00C20240"/>
    <w:rsid w:val="00C24BBB"/>
    <w:rsid w:val="00C253CD"/>
    <w:rsid w:val="00C50412"/>
    <w:rsid w:val="00C621DC"/>
    <w:rsid w:val="00C6770D"/>
    <w:rsid w:val="00C82377"/>
    <w:rsid w:val="00C82B83"/>
    <w:rsid w:val="00C92072"/>
    <w:rsid w:val="00CA40D7"/>
    <w:rsid w:val="00CC0041"/>
    <w:rsid w:val="00CC02D3"/>
    <w:rsid w:val="00CC19F3"/>
    <w:rsid w:val="00CE178A"/>
    <w:rsid w:val="00CE674E"/>
    <w:rsid w:val="00CF0A85"/>
    <w:rsid w:val="00D17B24"/>
    <w:rsid w:val="00D21FFD"/>
    <w:rsid w:val="00D4020A"/>
    <w:rsid w:val="00D4618A"/>
    <w:rsid w:val="00D46B3C"/>
    <w:rsid w:val="00D547F9"/>
    <w:rsid w:val="00D65A25"/>
    <w:rsid w:val="00D66598"/>
    <w:rsid w:val="00D7101B"/>
    <w:rsid w:val="00D7343A"/>
    <w:rsid w:val="00D75437"/>
    <w:rsid w:val="00D76B80"/>
    <w:rsid w:val="00DA0EB1"/>
    <w:rsid w:val="00DA3590"/>
    <w:rsid w:val="00DC0093"/>
    <w:rsid w:val="00DD2140"/>
    <w:rsid w:val="00DD3BA2"/>
    <w:rsid w:val="00DE7356"/>
    <w:rsid w:val="00DF1A0C"/>
    <w:rsid w:val="00DF7CD7"/>
    <w:rsid w:val="00E0588C"/>
    <w:rsid w:val="00E21D5F"/>
    <w:rsid w:val="00E2547A"/>
    <w:rsid w:val="00E312BD"/>
    <w:rsid w:val="00E33C84"/>
    <w:rsid w:val="00E40DC0"/>
    <w:rsid w:val="00E46A2E"/>
    <w:rsid w:val="00E61583"/>
    <w:rsid w:val="00E6410F"/>
    <w:rsid w:val="00E67A08"/>
    <w:rsid w:val="00E67B13"/>
    <w:rsid w:val="00E80D63"/>
    <w:rsid w:val="00E845FA"/>
    <w:rsid w:val="00E875C7"/>
    <w:rsid w:val="00E90DDF"/>
    <w:rsid w:val="00E97231"/>
    <w:rsid w:val="00EA3F34"/>
    <w:rsid w:val="00EB12F3"/>
    <w:rsid w:val="00EB13FD"/>
    <w:rsid w:val="00EC3646"/>
    <w:rsid w:val="00EC403C"/>
    <w:rsid w:val="00ED2B91"/>
    <w:rsid w:val="00EE7F0D"/>
    <w:rsid w:val="00EF20AF"/>
    <w:rsid w:val="00F01669"/>
    <w:rsid w:val="00F04E5F"/>
    <w:rsid w:val="00F069E4"/>
    <w:rsid w:val="00F0798E"/>
    <w:rsid w:val="00F368E7"/>
    <w:rsid w:val="00F378AB"/>
    <w:rsid w:val="00F52D57"/>
    <w:rsid w:val="00F537B0"/>
    <w:rsid w:val="00F55B54"/>
    <w:rsid w:val="00F7666A"/>
    <w:rsid w:val="00F8181E"/>
    <w:rsid w:val="00F81C80"/>
    <w:rsid w:val="00F84E20"/>
    <w:rsid w:val="00F87AAF"/>
    <w:rsid w:val="00F90030"/>
    <w:rsid w:val="00F93F29"/>
    <w:rsid w:val="00F95086"/>
    <w:rsid w:val="00FA60D8"/>
    <w:rsid w:val="00FB52A3"/>
    <w:rsid w:val="00FC27AF"/>
    <w:rsid w:val="00FC5DF9"/>
    <w:rsid w:val="00FD2171"/>
    <w:rsid w:val="00FE2AA6"/>
    <w:rsid w:val="00FE6B70"/>
    <w:rsid w:val="00FF3D34"/>
    <w:rsid w:val="00FF4BBE"/>
    <w:rsid w:val="00FF51A0"/>
    <w:rsid w:val="038340E2"/>
    <w:rsid w:val="03BB3391"/>
    <w:rsid w:val="0786286D"/>
    <w:rsid w:val="08346622"/>
    <w:rsid w:val="09B371A0"/>
    <w:rsid w:val="0B2E2A96"/>
    <w:rsid w:val="110D3F66"/>
    <w:rsid w:val="11752C0E"/>
    <w:rsid w:val="15BE749A"/>
    <w:rsid w:val="18300B23"/>
    <w:rsid w:val="18D41D66"/>
    <w:rsid w:val="19F26FDA"/>
    <w:rsid w:val="1A375F62"/>
    <w:rsid w:val="1BA2405D"/>
    <w:rsid w:val="1CAE5116"/>
    <w:rsid w:val="225E739B"/>
    <w:rsid w:val="230F5B30"/>
    <w:rsid w:val="27B23302"/>
    <w:rsid w:val="29456345"/>
    <w:rsid w:val="2D0F0096"/>
    <w:rsid w:val="2F367CE8"/>
    <w:rsid w:val="31CE41CD"/>
    <w:rsid w:val="325771B0"/>
    <w:rsid w:val="357C6EC6"/>
    <w:rsid w:val="383C0DE0"/>
    <w:rsid w:val="3AA06FEA"/>
    <w:rsid w:val="3CF03E60"/>
    <w:rsid w:val="400006D7"/>
    <w:rsid w:val="42EF4FB3"/>
    <w:rsid w:val="48AF3B53"/>
    <w:rsid w:val="496C6439"/>
    <w:rsid w:val="4C1E4889"/>
    <w:rsid w:val="4DAB7D28"/>
    <w:rsid w:val="4E444B90"/>
    <w:rsid w:val="4E651408"/>
    <w:rsid w:val="4F1638C7"/>
    <w:rsid w:val="500E459E"/>
    <w:rsid w:val="50CC5E28"/>
    <w:rsid w:val="537624A9"/>
    <w:rsid w:val="55D10548"/>
    <w:rsid w:val="5623455D"/>
    <w:rsid w:val="56A9350E"/>
    <w:rsid w:val="5B81356B"/>
    <w:rsid w:val="5E5A54F4"/>
    <w:rsid w:val="5F131121"/>
    <w:rsid w:val="5F64678F"/>
    <w:rsid w:val="61957557"/>
    <w:rsid w:val="61BE18D7"/>
    <w:rsid w:val="62EC2125"/>
    <w:rsid w:val="6B113ED5"/>
    <w:rsid w:val="6B2F7D93"/>
    <w:rsid w:val="6C7D05FF"/>
    <w:rsid w:val="78EC7D02"/>
    <w:rsid w:val="797B7AD9"/>
    <w:rsid w:val="7A79575C"/>
    <w:rsid w:val="7C17465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FA75A"/>
  <w15:docId w15:val="{AC95BC1C-67BA-4D4C-B7DD-2C052907D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qFormat/>
    <w:pPr>
      <w:tabs>
        <w:tab w:val="center" w:pos="4153"/>
        <w:tab w:val="right" w:pos="8306"/>
      </w:tabs>
      <w:snapToGrid w:val="0"/>
      <w:jc w:val="left"/>
    </w:pPr>
    <w:rPr>
      <w:sz w:val="18"/>
    </w:rPr>
  </w:style>
  <w:style w:type="paragraph" w:styleId="a4">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autoRedefine/>
    <w:uiPriority w:val="99"/>
    <w:unhideWhenUs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5010</Words>
  <Characters>1328</Characters>
  <Application>Microsoft Office Word</Application>
  <DocSecurity>0</DocSecurity>
  <Lines>11</Lines>
  <Paragraphs>12</Paragraphs>
  <ScaleCrop>false</ScaleCrop>
  <Company/>
  <LinksUpToDate>false</LinksUpToDate>
  <CharactersWithSpaces>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谭晗婧</dc:creator>
  <cp:lastModifiedBy>健 周</cp:lastModifiedBy>
  <cp:revision>9</cp:revision>
  <cp:lastPrinted>2024-10-22T06:32:00Z</cp:lastPrinted>
  <dcterms:created xsi:type="dcterms:W3CDTF">2024-10-22T20:09:00Z</dcterms:created>
  <dcterms:modified xsi:type="dcterms:W3CDTF">2024-10-23T13:01:00Z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2943CF2B09B04D97A6DB0AF461B87C87_13</vt:lpwstr>
  </property>
</Properties>
</file>